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F2" w:rsidRDefault="008263F2" w:rsidP="003B72CB">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                                                                                                                         Projektas </w:t>
      </w:r>
    </w:p>
    <w:p w:rsidR="008263F2" w:rsidRDefault="008263F2" w:rsidP="003B72CB">
      <w:pPr>
        <w:spacing w:after="0" w:line="240" w:lineRule="auto"/>
        <w:jc w:val="center"/>
        <w:rPr>
          <w:rFonts w:ascii="Times New Roman" w:hAnsi="Times New Roman"/>
          <w:b/>
          <w:sz w:val="24"/>
          <w:szCs w:val="24"/>
        </w:rPr>
      </w:pPr>
    </w:p>
    <w:p w:rsidR="008263F2" w:rsidRDefault="008263F2" w:rsidP="003B72CB">
      <w:pPr>
        <w:spacing w:after="0" w:line="240" w:lineRule="auto"/>
        <w:jc w:val="center"/>
        <w:rPr>
          <w:rFonts w:ascii="Times New Roman" w:hAnsi="Times New Roman"/>
          <w:sz w:val="24"/>
          <w:szCs w:val="24"/>
        </w:rPr>
      </w:pPr>
      <w:r>
        <w:rPr>
          <w:rFonts w:ascii="Times New Roman" w:hAnsi="Times New Roman"/>
          <w:b/>
          <w:sz w:val="24"/>
          <w:szCs w:val="24"/>
        </w:rPr>
        <w:t xml:space="preserve">                                         </w:t>
      </w:r>
      <w:r w:rsidRPr="00607426">
        <w:rPr>
          <w:rFonts w:ascii="Times New Roman" w:hAnsi="Times New Roman"/>
          <w:sz w:val="24"/>
          <w:szCs w:val="24"/>
        </w:rPr>
        <w:t>PATVIRTINTA</w:t>
      </w:r>
    </w:p>
    <w:p w:rsidR="008263F2" w:rsidRDefault="008263F2" w:rsidP="003B72CB">
      <w:pPr>
        <w:spacing w:after="0" w:line="240" w:lineRule="auto"/>
        <w:jc w:val="center"/>
        <w:rPr>
          <w:rFonts w:ascii="Times New Roman" w:hAnsi="Times New Roman"/>
          <w:sz w:val="24"/>
          <w:szCs w:val="24"/>
        </w:rPr>
      </w:pPr>
      <w:r>
        <w:rPr>
          <w:rFonts w:ascii="Times New Roman" w:hAnsi="Times New Roman"/>
          <w:sz w:val="24"/>
          <w:szCs w:val="24"/>
        </w:rPr>
        <w:t xml:space="preserve">                                                                               Lietuvos Respublikos švietimo ir mokslo </w:t>
      </w:r>
    </w:p>
    <w:p w:rsidR="008263F2" w:rsidRDefault="008263F2" w:rsidP="003B72CB">
      <w:pPr>
        <w:spacing w:after="0" w:line="240" w:lineRule="auto"/>
        <w:jc w:val="center"/>
        <w:rPr>
          <w:rFonts w:ascii="Times New Roman" w:hAnsi="Times New Roman"/>
          <w:sz w:val="24"/>
          <w:szCs w:val="24"/>
        </w:rPr>
      </w:pPr>
      <w:r>
        <w:rPr>
          <w:rFonts w:ascii="Times New Roman" w:hAnsi="Times New Roman"/>
          <w:sz w:val="24"/>
          <w:szCs w:val="24"/>
        </w:rPr>
        <w:t xml:space="preserve">                                                                ministro 2014 m.                    d.                                                                          </w:t>
      </w:r>
    </w:p>
    <w:p w:rsidR="008263F2" w:rsidRPr="00607426" w:rsidRDefault="008263F2" w:rsidP="003B72CB">
      <w:pPr>
        <w:spacing w:after="0" w:line="240" w:lineRule="auto"/>
        <w:jc w:val="center"/>
        <w:rPr>
          <w:rFonts w:ascii="Times New Roman" w:hAnsi="Times New Roman"/>
          <w:sz w:val="24"/>
          <w:szCs w:val="24"/>
        </w:rPr>
      </w:pPr>
      <w:r>
        <w:rPr>
          <w:rFonts w:ascii="Times New Roman" w:hAnsi="Times New Roman"/>
          <w:sz w:val="24"/>
          <w:szCs w:val="24"/>
        </w:rPr>
        <w:t xml:space="preserve">                                       įsakymu Nr. V-</w:t>
      </w:r>
    </w:p>
    <w:p w:rsidR="008263F2" w:rsidRDefault="008263F2" w:rsidP="00607426">
      <w:pPr>
        <w:spacing w:after="0" w:line="240" w:lineRule="auto"/>
        <w:jc w:val="center"/>
        <w:rPr>
          <w:rFonts w:ascii="Times New Roman" w:hAnsi="Times New Roman"/>
          <w:b/>
          <w:sz w:val="24"/>
          <w:szCs w:val="24"/>
        </w:rPr>
      </w:pPr>
    </w:p>
    <w:p w:rsidR="008263F2" w:rsidRDefault="008263F2" w:rsidP="00607426">
      <w:pPr>
        <w:spacing w:after="0" w:line="240" w:lineRule="auto"/>
        <w:jc w:val="center"/>
        <w:rPr>
          <w:rFonts w:ascii="Times New Roman" w:hAnsi="Times New Roman"/>
          <w:b/>
          <w:sz w:val="24"/>
          <w:szCs w:val="24"/>
        </w:rPr>
      </w:pPr>
    </w:p>
    <w:p w:rsidR="008263F2" w:rsidRDefault="008263F2" w:rsidP="007857BC">
      <w:pPr>
        <w:spacing w:after="0" w:line="240" w:lineRule="auto"/>
        <w:jc w:val="center"/>
        <w:rPr>
          <w:rFonts w:ascii="Times New Roman" w:hAnsi="Times New Roman"/>
          <w:b/>
          <w:sz w:val="24"/>
          <w:szCs w:val="24"/>
        </w:rPr>
      </w:pPr>
      <w:r w:rsidRPr="00DB06F0">
        <w:rPr>
          <w:rFonts w:ascii="Times New Roman" w:hAnsi="Times New Roman"/>
          <w:b/>
          <w:sz w:val="24"/>
          <w:szCs w:val="24"/>
        </w:rPr>
        <w:t xml:space="preserve">PRADINIO, PAGRINDINIO IR VIDURINIO UGDYMO </w:t>
      </w:r>
    </w:p>
    <w:p w:rsidR="008263F2" w:rsidRDefault="008263F2" w:rsidP="007857BC">
      <w:pPr>
        <w:spacing w:after="0" w:line="240" w:lineRule="auto"/>
        <w:jc w:val="center"/>
        <w:rPr>
          <w:rFonts w:ascii="Times New Roman" w:hAnsi="Times New Roman"/>
          <w:b/>
          <w:sz w:val="24"/>
          <w:szCs w:val="24"/>
        </w:rPr>
      </w:pPr>
      <w:r w:rsidRPr="00DB06F0">
        <w:rPr>
          <w:rFonts w:ascii="Times New Roman" w:hAnsi="Times New Roman"/>
          <w:b/>
          <w:sz w:val="24"/>
          <w:szCs w:val="24"/>
        </w:rPr>
        <w:t>PROGRAMŲ APRAŠAS</w:t>
      </w:r>
    </w:p>
    <w:p w:rsidR="008263F2" w:rsidRPr="00DB06F0" w:rsidRDefault="008263F2" w:rsidP="007857BC">
      <w:pPr>
        <w:spacing w:after="0" w:line="240" w:lineRule="auto"/>
        <w:jc w:val="center"/>
        <w:rPr>
          <w:rFonts w:ascii="Times New Roman" w:hAnsi="Times New Roman"/>
          <w:b/>
          <w:sz w:val="24"/>
          <w:szCs w:val="24"/>
        </w:rPr>
      </w:pPr>
    </w:p>
    <w:p w:rsidR="008263F2" w:rsidRPr="00DB06F0" w:rsidRDefault="008263F2" w:rsidP="00DB06F0">
      <w:pPr>
        <w:jc w:val="center"/>
        <w:rPr>
          <w:rFonts w:ascii="Times New Roman" w:hAnsi="Times New Roman"/>
          <w:b/>
          <w:sz w:val="24"/>
          <w:szCs w:val="24"/>
        </w:rPr>
      </w:pPr>
      <w:r>
        <w:rPr>
          <w:rFonts w:ascii="Times New Roman" w:hAnsi="Times New Roman"/>
          <w:b/>
          <w:sz w:val="24"/>
          <w:szCs w:val="24"/>
        </w:rPr>
        <w:t>I. BENDROSIOS</w:t>
      </w:r>
      <w:r w:rsidRPr="00DB06F0">
        <w:rPr>
          <w:rFonts w:ascii="Times New Roman" w:hAnsi="Times New Roman"/>
          <w:b/>
          <w:sz w:val="24"/>
          <w:szCs w:val="24"/>
        </w:rPr>
        <w:t xml:space="preserve"> NUOSTATOS</w:t>
      </w:r>
    </w:p>
    <w:p w:rsidR="008263F2" w:rsidRDefault="008263F2" w:rsidP="003820C6">
      <w:pPr>
        <w:spacing w:after="0" w:line="240" w:lineRule="auto"/>
        <w:ind w:firstLine="1296"/>
        <w:jc w:val="both"/>
        <w:rPr>
          <w:rFonts w:ascii="Times New Roman" w:hAnsi="Times New Roman"/>
          <w:sz w:val="24"/>
          <w:szCs w:val="24"/>
        </w:rPr>
      </w:pPr>
      <w:r w:rsidRPr="00023C27">
        <w:rPr>
          <w:rFonts w:ascii="Times New Roman" w:hAnsi="Times New Roman"/>
          <w:sz w:val="24"/>
          <w:szCs w:val="24"/>
        </w:rPr>
        <w:t xml:space="preserve">1. </w:t>
      </w:r>
      <w:r w:rsidRPr="00E122EC">
        <w:rPr>
          <w:rFonts w:ascii="Times New Roman" w:hAnsi="Times New Roman"/>
          <w:sz w:val="24"/>
          <w:szCs w:val="24"/>
        </w:rPr>
        <w:t>Pradinio, pagrindinio ir vidurinio ugdymo programų aprašas (toliau – Aprašas) parengtas</w:t>
      </w:r>
      <w:r>
        <w:rPr>
          <w:rFonts w:ascii="Times New Roman" w:hAnsi="Times New Roman"/>
          <w:sz w:val="24"/>
          <w:szCs w:val="24"/>
        </w:rPr>
        <w:t>,</w:t>
      </w:r>
      <w:r w:rsidRPr="00E122EC">
        <w:rPr>
          <w:rFonts w:ascii="Times New Roman" w:hAnsi="Times New Roman"/>
          <w:sz w:val="24"/>
          <w:szCs w:val="24"/>
        </w:rPr>
        <w:t xml:space="preserve"> siekiant sutelkti švietimo bendruomenę spartesniems bendrojo ugdymo pokyčiams, </w:t>
      </w:r>
      <w:r>
        <w:rPr>
          <w:rFonts w:ascii="Times New Roman" w:hAnsi="Times New Roman"/>
          <w:sz w:val="24"/>
          <w:szCs w:val="24"/>
        </w:rPr>
        <w:t xml:space="preserve">pasiekti </w:t>
      </w:r>
      <w:r w:rsidRPr="00E122EC">
        <w:rPr>
          <w:rFonts w:ascii="Times New Roman" w:hAnsi="Times New Roman"/>
          <w:sz w:val="24"/>
          <w:szCs w:val="24"/>
        </w:rPr>
        <w:t xml:space="preserve"> pradinio, pagrindinio ir vidurinio ugdymo programų tiksl</w:t>
      </w:r>
      <w:r>
        <w:rPr>
          <w:rFonts w:ascii="Times New Roman" w:hAnsi="Times New Roman"/>
          <w:sz w:val="24"/>
          <w:szCs w:val="24"/>
        </w:rPr>
        <w:t xml:space="preserve">ų ir numatomų  </w:t>
      </w:r>
      <w:proofErr w:type="spellStart"/>
      <w:r>
        <w:rPr>
          <w:rFonts w:ascii="Times New Roman" w:hAnsi="Times New Roman"/>
          <w:sz w:val="24"/>
          <w:szCs w:val="24"/>
        </w:rPr>
        <w:t>ugdymo(</w:t>
      </w:r>
      <w:r w:rsidRPr="00E122EC">
        <w:rPr>
          <w:rFonts w:ascii="Times New Roman" w:hAnsi="Times New Roman"/>
          <w:sz w:val="24"/>
          <w:szCs w:val="24"/>
        </w:rPr>
        <w:t>si</w:t>
      </w:r>
      <w:proofErr w:type="spellEnd"/>
      <w:r>
        <w:rPr>
          <w:rFonts w:ascii="Times New Roman" w:hAnsi="Times New Roman"/>
          <w:sz w:val="24"/>
          <w:szCs w:val="24"/>
        </w:rPr>
        <w:t>)</w:t>
      </w:r>
      <w:r w:rsidRPr="00E122EC">
        <w:rPr>
          <w:rFonts w:ascii="Times New Roman" w:hAnsi="Times New Roman"/>
          <w:sz w:val="24"/>
          <w:szCs w:val="24"/>
        </w:rPr>
        <w:t xml:space="preserve"> rezultat</w:t>
      </w:r>
      <w:r>
        <w:rPr>
          <w:rFonts w:ascii="Times New Roman" w:hAnsi="Times New Roman"/>
          <w:sz w:val="24"/>
          <w:szCs w:val="24"/>
        </w:rPr>
        <w:t>ų dermės, užtikrinančios nuoseklią asmens brandą ir kompetencijų plėtotę, bendrojo ugdymo</w:t>
      </w:r>
      <w:r w:rsidRPr="00E122EC">
        <w:rPr>
          <w:rFonts w:ascii="Times New Roman" w:hAnsi="Times New Roman"/>
          <w:sz w:val="24"/>
          <w:szCs w:val="24"/>
        </w:rPr>
        <w:t xml:space="preserve"> prieinamum</w:t>
      </w:r>
      <w:r>
        <w:rPr>
          <w:rFonts w:ascii="Times New Roman" w:hAnsi="Times New Roman"/>
          <w:sz w:val="24"/>
          <w:szCs w:val="24"/>
        </w:rPr>
        <w:t>ą</w:t>
      </w:r>
      <w:r w:rsidRPr="00E122EC">
        <w:rPr>
          <w:rFonts w:ascii="Times New Roman" w:hAnsi="Times New Roman"/>
          <w:sz w:val="24"/>
          <w:szCs w:val="24"/>
        </w:rPr>
        <w:t>, perimamum</w:t>
      </w:r>
      <w:r>
        <w:rPr>
          <w:rFonts w:ascii="Times New Roman" w:hAnsi="Times New Roman"/>
          <w:sz w:val="24"/>
          <w:szCs w:val="24"/>
        </w:rPr>
        <w:t>ą</w:t>
      </w:r>
      <w:r w:rsidRPr="00E122EC">
        <w:rPr>
          <w:rFonts w:ascii="Times New Roman" w:hAnsi="Times New Roman"/>
          <w:sz w:val="24"/>
          <w:szCs w:val="24"/>
        </w:rPr>
        <w:t>, tęstinum</w:t>
      </w:r>
      <w:r>
        <w:rPr>
          <w:rFonts w:ascii="Times New Roman" w:hAnsi="Times New Roman"/>
          <w:sz w:val="24"/>
          <w:szCs w:val="24"/>
        </w:rPr>
        <w:t>ą</w:t>
      </w:r>
      <w:r w:rsidRPr="00E122EC">
        <w:rPr>
          <w:rFonts w:ascii="Times New Roman" w:hAnsi="Times New Roman"/>
          <w:sz w:val="24"/>
          <w:szCs w:val="24"/>
        </w:rPr>
        <w:t>, veiksmingum</w:t>
      </w:r>
      <w:r>
        <w:rPr>
          <w:rFonts w:ascii="Times New Roman" w:hAnsi="Times New Roman"/>
          <w:sz w:val="24"/>
          <w:szCs w:val="24"/>
        </w:rPr>
        <w:t>ą</w:t>
      </w:r>
      <w:r w:rsidRPr="00E122EC">
        <w:rPr>
          <w:rFonts w:ascii="Times New Roman" w:hAnsi="Times New Roman"/>
          <w:sz w:val="24"/>
          <w:szCs w:val="24"/>
        </w:rPr>
        <w:t xml:space="preserve"> ir </w:t>
      </w:r>
      <w:r>
        <w:rPr>
          <w:rFonts w:ascii="Times New Roman" w:hAnsi="Times New Roman"/>
          <w:sz w:val="24"/>
          <w:szCs w:val="24"/>
        </w:rPr>
        <w:t>kokybę.</w:t>
      </w:r>
    </w:p>
    <w:p w:rsidR="008263F2" w:rsidRDefault="008263F2" w:rsidP="003820C6">
      <w:pPr>
        <w:spacing w:after="0" w:line="240" w:lineRule="auto"/>
        <w:ind w:firstLine="1296"/>
        <w:jc w:val="both"/>
        <w:rPr>
          <w:rFonts w:ascii="Times New Roman" w:hAnsi="Times New Roman"/>
          <w:sz w:val="24"/>
          <w:szCs w:val="24"/>
        </w:rPr>
      </w:pPr>
      <w:r w:rsidRPr="00023C27">
        <w:rPr>
          <w:rFonts w:ascii="Times New Roman" w:hAnsi="Times New Roman"/>
          <w:sz w:val="24"/>
          <w:szCs w:val="24"/>
        </w:rPr>
        <w:t xml:space="preserve">2. </w:t>
      </w:r>
      <w:r w:rsidRPr="00AD197F">
        <w:rPr>
          <w:rFonts w:ascii="Times New Roman" w:hAnsi="Times New Roman"/>
          <w:sz w:val="24"/>
          <w:szCs w:val="24"/>
        </w:rPr>
        <w:t>Pradinio, pagrindinio ir vidurinio ugdymo programos</w:t>
      </w:r>
      <w:r>
        <w:rPr>
          <w:rFonts w:ascii="Times New Roman" w:hAnsi="Times New Roman"/>
          <w:sz w:val="24"/>
          <w:szCs w:val="24"/>
        </w:rPr>
        <w:t xml:space="preserve"> (toliau – Bendrojo ugdymo programos) – tai nustatytiems </w:t>
      </w:r>
      <w:proofErr w:type="spellStart"/>
      <w:r>
        <w:rPr>
          <w:rFonts w:ascii="Times New Roman" w:hAnsi="Times New Roman"/>
          <w:sz w:val="24"/>
          <w:szCs w:val="24"/>
        </w:rPr>
        <w:t>ugdymo(</w:t>
      </w:r>
      <w:r w:rsidRPr="00AD197F">
        <w:rPr>
          <w:rFonts w:ascii="Times New Roman" w:hAnsi="Times New Roman"/>
          <w:sz w:val="24"/>
          <w:szCs w:val="24"/>
        </w:rPr>
        <w:t>si</w:t>
      </w:r>
      <w:proofErr w:type="spellEnd"/>
      <w:r>
        <w:rPr>
          <w:rFonts w:ascii="Times New Roman" w:hAnsi="Times New Roman"/>
          <w:sz w:val="24"/>
          <w:szCs w:val="24"/>
        </w:rPr>
        <w:t>)</w:t>
      </w:r>
      <w:r w:rsidRPr="00AD197F">
        <w:rPr>
          <w:rFonts w:ascii="Times New Roman" w:hAnsi="Times New Roman"/>
          <w:sz w:val="24"/>
          <w:szCs w:val="24"/>
        </w:rPr>
        <w:t xml:space="preserve"> tikslams ir rezultatams pasiekti</w:t>
      </w:r>
      <w:r>
        <w:rPr>
          <w:rFonts w:ascii="Times New Roman" w:hAnsi="Times New Roman"/>
          <w:sz w:val="24"/>
          <w:szCs w:val="24"/>
        </w:rPr>
        <w:t xml:space="preserve"> skirtos </w:t>
      </w:r>
      <w:r w:rsidRPr="00AD197F">
        <w:rPr>
          <w:rFonts w:ascii="Times New Roman" w:hAnsi="Times New Roman"/>
          <w:sz w:val="24"/>
          <w:szCs w:val="24"/>
        </w:rPr>
        <w:t>nuosekli</w:t>
      </w:r>
      <w:r>
        <w:rPr>
          <w:rFonts w:ascii="Times New Roman" w:hAnsi="Times New Roman"/>
          <w:sz w:val="24"/>
          <w:szCs w:val="24"/>
        </w:rPr>
        <w:t>os</w:t>
      </w:r>
      <w:r w:rsidRPr="00AD197F">
        <w:rPr>
          <w:rFonts w:ascii="Times New Roman" w:hAnsi="Times New Roman"/>
          <w:sz w:val="24"/>
          <w:szCs w:val="24"/>
        </w:rPr>
        <w:t xml:space="preserve"> ugdomųjų veiklų sek</w:t>
      </w:r>
      <w:r>
        <w:rPr>
          <w:rFonts w:ascii="Times New Roman" w:hAnsi="Times New Roman"/>
          <w:sz w:val="24"/>
          <w:szCs w:val="24"/>
        </w:rPr>
        <w:t>os</w:t>
      </w:r>
      <w:r w:rsidRPr="00AD197F">
        <w:rPr>
          <w:rFonts w:ascii="Times New Roman" w:hAnsi="Times New Roman"/>
          <w:sz w:val="24"/>
          <w:szCs w:val="24"/>
        </w:rPr>
        <w:t xml:space="preserve"> </w:t>
      </w:r>
      <w:r>
        <w:rPr>
          <w:rFonts w:ascii="Times New Roman" w:hAnsi="Times New Roman"/>
          <w:sz w:val="24"/>
          <w:szCs w:val="24"/>
        </w:rPr>
        <w:t>ir</w:t>
      </w:r>
      <w:r w:rsidRPr="00AD197F">
        <w:rPr>
          <w:rFonts w:ascii="Times New Roman" w:hAnsi="Times New Roman"/>
          <w:sz w:val="24"/>
          <w:szCs w:val="24"/>
        </w:rPr>
        <w:t xml:space="preserve"> </w:t>
      </w:r>
      <w:proofErr w:type="spellStart"/>
      <w:r>
        <w:rPr>
          <w:rFonts w:ascii="Times New Roman" w:hAnsi="Times New Roman"/>
          <w:sz w:val="24"/>
          <w:szCs w:val="24"/>
        </w:rPr>
        <w:t>ugdymo(si</w:t>
      </w:r>
      <w:proofErr w:type="spellEnd"/>
      <w:r>
        <w:rPr>
          <w:rFonts w:ascii="Times New Roman" w:hAnsi="Times New Roman"/>
          <w:sz w:val="24"/>
          <w:szCs w:val="24"/>
        </w:rPr>
        <w:t xml:space="preserve">) proceso dalyvių </w:t>
      </w:r>
      <w:r w:rsidRPr="00AD197F">
        <w:rPr>
          <w:rFonts w:ascii="Times New Roman" w:hAnsi="Times New Roman"/>
          <w:sz w:val="24"/>
          <w:szCs w:val="24"/>
        </w:rPr>
        <w:t>sąveikos (mokytojo ir mokinio, mokini</w:t>
      </w:r>
      <w:r>
        <w:rPr>
          <w:rFonts w:ascii="Times New Roman" w:hAnsi="Times New Roman"/>
          <w:sz w:val="24"/>
          <w:szCs w:val="24"/>
        </w:rPr>
        <w:t xml:space="preserve">o ir mokinio, mokinio ir </w:t>
      </w:r>
      <w:proofErr w:type="spellStart"/>
      <w:r>
        <w:rPr>
          <w:rFonts w:ascii="Times New Roman" w:hAnsi="Times New Roman"/>
          <w:sz w:val="24"/>
          <w:szCs w:val="24"/>
        </w:rPr>
        <w:t>ugdymo(</w:t>
      </w:r>
      <w:r w:rsidRPr="00AD197F">
        <w:rPr>
          <w:rFonts w:ascii="Times New Roman" w:hAnsi="Times New Roman"/>
          <w:sz w:val="24"/>
          <w:szCs w:val="24"/>
        </w:rPr>
        <w:t>si</w:t>
      </w:r>
      <w:proofErr w:type="spellEnd"/>
      <w:r>
        <w:rPr>
          <w:rFonts w:ascii="Times New Roman" w:hAnsi="Times New Roman"/>
          <w:sz w:val="24"/>
          <w:szCs w:val="24"/>
        </w:rPr>
        <w:t>)</w:t>
      </w:r>
      <w:r w:rsidRPr="00AD197F">
        <w:rPr>
          <w:rFonts w:ascii="Times New Roman" w:hAnsi="Times New Roman"/>
          <w:sz w:val="24"/>
          <w:szCs w:val="24"/>
        </w:rPr>
        <w:t xml:space="preserve"> aplinkų</w:t>
      </w:r>
      <w:r>
        <w:rPr>
          <w:rFonts w:ascii="Times New Roman" w:hAnsi="Times New Roman"/>
          <w:sz w:val="24"/>
          <w:szCs w:val="24"/>
        </w:rPr>
        <w:t xml:space="preserve"> ir kt.</w:t>
      </w:r>
      <w:r w:rsidRPr="00AD197F">
        <w:rPr>
          <w:rFonts w:ascii="Times New Roman" w:hAnsi="Times New Roman"/>
          <w:sz w:val="24"/>
          <w:szCs w:val="24"/>
        </w:rPr>
        <w:t>)</w:t>
      </w:r>
      <w:r>
        <w:rPr>
          <w:rFonts w:ascii="Times New Roman" w:hAnsi="Times New Roman"/>
          <w:sz w:val="24"/>
          <w:szCs w:val="24"/>
        </w:rPr>
        <w:t>,</w:t>
      </w:r>
      <w:r w:rsidRPr="00AD197F">
        <w:rPr>
          <w:rFonts w:ascii="Times New Roman" w:hAnsi="Times New Roman"/>
          <w:sz w:val="24"/>
          <w:szCs w:val="24"/>
        </w:rPr>
        <w:t xml:space="preserve"> kuriamos</w:t>
      </w:r>
      <w:r>
        <w:rPr>
          <w:rFonts w:ascii="Times New Roman" w:hAnsi="Times New Roman"/>
          <w:sz w:val="24"/>
          <w:szCs w:val="24"/>
        </w:rPr>
        <w:t xml:space="preserve"> ir </w:t>
      </w:r>
      <w:r w:rsidRPr="00AD197F">
        <w:rPr>
          <w:rFonts w:ascii="Times New Roman" w:hAnsi="Times New Roman"/>
          <w:sz w:val="24"/>
          <w:szCs w:val="24"/>
        </w:rPr>
        <w:t xml:space="preserve">per tam tikrą laiką </w:t>
      </w:r>
      <w:r>
        <w:rPr>
          <w:rFonts w:ascii="Times New Roman" w:hAnsi="Times New Roman"/>
          <w:sz w:val="24"/>
          <w:szCs w:val="24"/>
        </w:rPr>
        <w:t>realizuojamos</w:t>
      </w:r>
      <w:r w:rsidRPr="00AD197F">
        <w:rPr>
          <w:rFonts w:ascii="Times New Roman" w:hAnsi="Times New Roman"/>
          <w:sz w:val="24"/>
          <w:szCs w:val="24"/>
        </w:rPr>
        <w:t xml:space="preserve"> </w:t>
      </w:r>
      <w:r>
        <w:rPr>
          <w:rFonts w:ascii="Times New Roman" w:hAnsi="Times New Roman"/>
          <w:sz w:val="24"/>
          <w:szCs w:val="24"/>
        </w:rPr>
        <w:t xml:space="preserve">valstybės, savivaldybės, mokyklos lygmenimis. </w:t>
      </w:r>
      <w:r w:rsidRPr="00734010">
        <w:rPr>
          <w:rFonts w:ascii="Times New Roman" w:hAnsi="Times New Roman"/>
          <w:sz w:val="24"/>
          <w:szCs w:val="24"/>
        </w:rPr>
        <w:t xml:space="preserve">Pradinio, pagrindinio ir vidurinio ugdymo programas sudaro ugdymo tikslai ir uždaviniai, numatomi </w:t>
      </w:r>
      <w:proofErr w:type="spellStart"/>
      <w:r w:rsidRPr="00F5408B">
        <w:rPr>
          <w:rFonts w:ascii="Times New Roman" w:hAnsi="Times New Roman"/>
          <w:sz w:val="24"/>
          <w:szCs w:val="24"/>
        </w:rPr>
        <w:t>ugdymo(si</w:t>
      </w:r>
      <w:proofErr w:type="spellEnd"/>
      <w:r w:rsidRPr="00F5408B">
        <w:rPr>
          <w:rFonts w:ascii="Times New Roman" w:hAnsi="Times New Roman"/>
          <w:sz w:val="24"/>
          <w:szCs w:val="24"/>
        </w:rPr>
        <w:t>) rezultatai</w:t>
      </w:r>
      <w:r>
        <w:rPr>
          <w:rFonts w:ascii="Times New Roman" w:hAnsi="Times New Roman"/>
          <w:sz w:val="24"/>
          <w:szCs w:val="24"/>
        </w:rPr>
        <w:t xml:space="preserve">, </w:t>
      </w:r>
      <w:proofErr w:type="spellStart"/>
      <w:r>
        <w:rPr>
          <w:rFonts w:ascii="Times New Roman" w:hAnsi="Times New Roman"/>
          <w:sz w:val="24"/>
          <w:szCs w:val="24"/>
        </w:rPr>
        <w:t>ugdymo(</w:t>
      </w:r>
      <w:r w:rsidRPr="00734010">
        <w:rPr>
          <w:rFonts w:ascii="Times New Roman" w:hAnsi="Times New Roman"/>
          <w:sz w:val="24"/>
          <w:szCs w:val="24"/>
        </w:rPr>
        <w:t>si</w:t>
      </w:r>
      <w:proofErr w:type="spellEnd"/>
      <w:r>
        <w:rPr>
          <w:rFonts w:ascii="Times New Roman" w:hAnsi="Times New Roman"/>
          <w:sz w:val="24"/>
          <w:szCs w:val="24"/>
        </w:rPr>
        <w:t>)</w:t>
      </w:r>
      <w:r w:rsidRPr="00734010">
        <w:rPr>
          <w:rFonts w:ascii="Times New Roman" w:hAnsi="Times New Roman"/>
          <w:sz w:val="24"/>
          <w:szCs w:val="24"/>
        </w:rPr>
        <w:t xml:space="preserve"> turinys (programų turinys, ugdymosi procesas, aplinkos, vertinimas ir įsivertinimas).</w:t>
      </w:r>
    </w:p>
    <w:p w:rsidR="008263F2" w:rsidRDefault="008263F2" w:rsidP="003820C6">
      <w:pPr>
        <w:spacing w:after="0" w:line="240" w:lineRule="auto"/>
        <w:ind w:firstLine="1296"/>
        <w:jc w:val="both"/>
        <w:rPr>
          <w:rFonts w:ascii="Times New Roman" w:hAnsi="Times New Roman"/>
          <w:sz w:val="24"/>
          <w:szCs w:val="24"/>
        </w:rPr>
      </w:pPr>
      <w:r w:rsidRPr="0036777F">
        <w:rPr>
          <w:rFonts w:ascii="Times New Roman" w:hAnsi="Times New Roman"/>
          <w:sz w:val="24"/>
          <w:szCs w:val="24"/>
        </w:rPr>
        <w:t xml:space="preserve">3. </w:t>
      </w:r>
      <w:r>
        <w:rPr>
          <w:rFonts w:ascii="Times New Roman" w:hAnsi="Times New Roman"/>
          <w:sz w:val="24"/>
          <w:szCs w:val="24"/>
        </w:rPr>
        <w:t xml:space="preserve">Bendrojo ugdymo </w:t>
      </w:r>
      <w:r w:rsidRPr="0036777F">
        <w:rPr>
          <w:rFonts w:ascii="Times New Roman" w:hAnsi="Times New Roman"/>
          <w:sz w:val="24"/>
          <w:szCs w:val="24"/>
        </w:rPr>
        <w:t xml:space="preserve">centre yra mokinys ir jo </w:t>
      </w:r>
      <w:r>
        <w:rPr>
          <w:rFonts w:ascii="Times New Roman" w:hAnsi="Times New Roman"/>
          <w:sz w:val="24"/>
          <w:szCs w:val="24"/>
        </w:rPr>
        <w:t>ugdymasis</w:t>
      </w:r>
      <w:r w:rsidRPr="0036777F">
        <w:rPr>
          <w:rFonts w:ascii="Times New Roman" w:hAnsi="Times New Roman"/>
          <w:sz w:val="24"/>
          <w:szCs w:val="24"/>
        </w:rPr>
        <w:t xml:space="preserve">. </w:t>
      </w:r>
      <w:r>
        <w:rPr>
          <w:rFonts w:ascii="Times New Roman" w:hAnsi="Times New Roman"/>
          <w:sz w:val="24"/>
          <w:szCs w:val="24"/>
        </w:rPr>
        <w:t>Bendrojo ugdymo p</w:t>
      </w:r>
      <w:r w:rsidRPr="0036777F">
        <w:rPr>
          <w:rFonts w:ascii="Times New Roman" w:hAnsi="Times New Roman"/>
          <w:sz w:val="24"/>
          <w:szCs w:val="24"/>
        </w:rPr>
        <w:t xml:space="preserve">rogramos </w:t>
      </w:r>
      <w:r>
        <w:rPr>
          <w:rFonts w:ascii="Times New Roman" w:hAnsi="Times New Roman"/>
          <w:sz w:val="24"/>
          <w:szCs w:val="24"/>
        </w:rPr>
        <w:t xml:space="preserve">užtikrina integralią </w:t>
      </w:r>
      <w:r w:rsidRPr="0036777F">
        <w:rPr>
          <w:rFonts w:ascii="Times New Roman" w:hAnsi="Times New Roman"/>
          <w:sz w:val="24"/>
          <w:szCs w:val="24"/>
        </w:rPr>
        <w:t>soc</w:t>
      </w:r>
      <w:r>
        <w:rPr>
          <w:rFonts w:ascii="Times New Roman" w:hAnsi="Times New Roman"/>
          <w:sz w:val="24"/>
          <w:szCs w:val="24"/>
        </w:rPr>
        <w:t xml:space="preserve">ialinę, </w:t>
      </w:r>
      <w:r w:rsidRPr="0036777F">
        <w:rPr>
          <w:rFonts w:ascii="Times New Roman" w:hAnsi="Times New Roman"/>
          <w:sz w:val="24"/>
          <w:szCs w:val="24"/>
        </w:rPr>
        <w:t>kultūrin</w:t>
      </w:r>
      <w:r>
        <w:rPr>
          <w:rFonts w:ascii="Times New Roman" w:hAnsi="Times New Roman"/>
          <w:sz w:val="24"/>
          <w:szCs w:val="24"/>
        </w:rPr>
        <w:t xml:space="preserve">ę ir </w:t>
      </w:r>
      <w:r w:rsidRPr="0036777F">
        <w:rPr>
          <w:rFonts w:ascii="Times New Roman" w:hAnsi="Times New Roman"/>
          <w:sz w:val="24"/>
          <w:szCs w:val="24"/>
        </w:rPr>
        <w:t xml:space="preserve">kognityvinę žmogaus </w:t>
      </w:r>
      <w:r>
        <w:rPr>
          <w:rFonts w:ascii="Times New Roman" w:hAnsi="Times New Roman"/>
          <w:sz w:val="24"/>
          <w:szCs w:val="24"/>
        </w:rPr>
        <w:t>brandą</w:t>
      </w:r>
      <w:r w:rsidRPr="0036777F">
        <w:rPr>
          <w:rFonts w:ascii="Times New Roman" w:hAnsi="Times New Roman"/>
          <w:sz w:val="24"/>
          <w:szCs w:val="24"/>
        </w:rPr>
        <w:t xml:space="preserve">, </w:t>
      </w:r>
      <w:r>
        <w:rPr>
          <w:rFonts w:ascii="Times New Roman" w:hAnsi="Times New Roman"/>
          <w:sz w:val="24"/>
          <w:szCs w:val="24"/>
        </w:rPr>
        <w:t xml:space="preserve">aktyvaus pilietiškumo, tautinio ir kultūrinio tapatumo plėtotę, pasirengimą rinktis kelią veiklos pasaulyje.  </w:t>
      </w:r>
      <w:r w:rsidRPr="000F7CCC">
        <w:rPr>
          <w:rFonts w:ascii="Times New Roman" w:hAnsi="Times New Roman"/>
          <w:sz w:val="24"/>
          <w:szCs w:val="24"/>
        </w:rPr>
        <w:t xml:space="preserve">Ugdymasis suprantamas kaip autentiškas, aktyvus patirties ir prasmės konstravimas sąveika ir </w:t>
      </w:r>
      <w:proofErr w:type="spellStart"/>
      <w:r w:rsidRPr="000F7CCC">
        <w:rPr>
          <w:rFonts w:ascii="Times New Roman" w:hAnsi="Times New Roman"/>
          <w:sz w:val="24"/>
          <w:szCs w:val="24"/>
        </w:rPr>
        <w:t>dialogiškumu</w:t>
      </w:r>
      <w:proofErr w:type="spellEnd"/>
      <w:r w:rsidRPr="000F7CCC">
        <w:rPr>
          <w:rFonts w:ascii="Times New Roman" w:hAnsi="Times New Roman"/>
          <w:sz w:val="24"/>
          <w:szCs w:val="24"/>
        </w:rPr>
        <w:t xml:space="preserve"> grindžiamoje  </w:t>
      </w:r>
      <w:proofErr w:type="spellStart"/>
      <w:r w:rsidRPr="000F7CCC">
        <w:rPr>
          <w:rFonts w:ascii="Times New Roman" w:hAnsi="Times New Roman"/>
          <w:sz w:val="24"/>
          <w:szCs w:val="24"/>
        </w:rPr>
        <w:t>ugdymo(si</w:t>
      </w:r>
      <w:proofErr w:type="spellEnd"/>
      <w:r w:rsidRPr="000F7CCC">
        <w:rPr>
          <w:rFonts w:ascii="Times New Roman" w:hAnsi="Times New Roman"/>
          <w:sz w:val="24"/>
          <w:szCs w:val="24"/>
        </w:rPr>
        <w:t>) aplinkoje.</w:t>
      </w:r>
    </w:p>
    <w:p w:rsidR="008263F2" w:rsidRDefault="008263F2" w:rsidP="003D141F">
      <w:pPr>
        <w:spacing w:after="0" w:line="240" w:lineRule="auto"/>
        <w:ind w:firstLine="1296"/>
        <w:jc w:val="both"/>
        <w:rPr>
          <w:rFonts w:ascii="Times New Roman" w:hAnsi="Times New Roman"/>
          <w:sz w:val="24"/>
          <w:szCs w:val="24"/>
        </w:rPr>
      </w:pPr>
      <w:r w:rsidRPr="00734010">
        <w:rPr>
          <w:rFonts w:ascii="Times New Roman" w:hAnsi="Times New Roman"/>
          <w:sz w:val="24"/>
          <w:szCs w:val="24"/>
        </w:rPr>
        <w:t xml:space="preserve">4. </w:t>
      </w:r>
      <w:r w:rsidRPr="001A52DE">
        <w:rPr>
          <w:rFonts w:ascii="Times New Roman" w:hAnsi="Times New Roman"/>
          <w:sz w:val="24"/>
          <w:szCs w:val="24"/>
        </w:rPr>
        <w:t>Apraš</w:t>
      </w:r>
      <w:r>
        <w:rPr>
          <w:rFonts w:ascii="Times New Roman" w:hAnsi="Times New Roman"/>
          <w:sz w:val="24"/>
          <w:szCs w:val="24"/>
        </w:rPr>
        <w:t>ą</w:t>
      </w:r>
      <w:r w:rsidRPr="001A52DE">
        <w:rPr>
          <w:rFonts w:ascii="Times New Roman" w:hAnsi="Times New Roman"/>
          <w:sz w:val="24"/>
          <w:szCs w:val="24"/>
        </w:rPr>
        <w:t xml:space="preserve"> sudaro</w:t>
      </w:r>
      <w:r>
        <w:rPr>
          <w:rFonts w:ascii="Times New Roman" w:hAnsi="Times New Roman"/>
          <w:sz w:val="24"/>
          <w:szCs w:val="24"/>
        </w:rPr>
        <w:t>:</w:t>
      </w:r>
      <w:r w:rsidRPr="001A52DE">
        <w:rPr>
          <w:rFonts w:ascii="Times New Roman" w:hAnsi="Times New Roman"/>
          <w:sz w:val="24"/>
          <w:szCs w:val="24"/>
        </w:rPr>
        <w:t xml:space="preserve"> </w:t>
      </w:r>
      <w:r>
        <w:rPr>
          <w:rFonts w:ascii="Times New Roman" w:hAnsi="Times New Roman"/>
          <w:sz w:val="24"/>
          <w:szCs w:val="24"/>
        </w:rPr>
        <w:t xml:space="preserve">Bendrosios </w:t>
      </w:r>
      <w:r w:rsidRPr="001A52DE">
        <w:rPr>
          <w:rFonts w:ascii="Times New Roman" w:hAnsi="Times New Roman"/>
          <w:sz w:val="24"/>
          <w:szCs w:val="24"/>
        </w:rPr>
        <w:t xml:space="preserve">nuostatos; </w:t>
      </w:r>
      <w:r>
        <w:rPr>
          <w:rFonts w:ascii="Times New Roman" w:hAnsi="Times New Roman"/>
          <w:sz w:val="24"/>
          <w:szCs w:val="24"/>
        </w:rPr>
        <w:t>B</w:t>
      </w:r>
      <w:r w:rsidRPr="001A52DE">
        <w:rPr>
          <w:rFonts w:ascii="Times New Roman" w:hAnsi="Times New Roman"/>
          <w:sz w:val="24"/>
          <w:szCs w:val="24"/>
        </w:rPr>
        <w:t>endr</w:t>
      </w:r>
      <w:r>
        <w:rPr>
          <w:rFonts w:ascii="Times New Roman" w:hAnsi="Times New Roman"/>
          <w:sz w:val="24"/>
          <w:szCs w:val="24"/>
        </w:rPr>
        <w:t>ojo</w:t>
      </w:r>
      <w:r w:rsidRPr="001A52DE">
        <w:rPr>
          <w:rFonts w:ascii="Times New Roman" w:hAnsi="Times New Roman"/>
          <w:sz w:val="24"/>
          <w:szCs w:val="24"/>
        </w:rPr>
        <w:t xml:space="preserve"> ugdym</w:t>
      </w:r>
      <w:r>
        <w:rPr>
          <w:rFonts w:ascii="Times New Roman" w:hAnsi="Times New Roman"/>
          <w:sz w:val="24"/>
          <w:szCs w:val="24"/>
        </w:rPr>
        <w:t>o kaitos</w:t>
      </w:r>
      <w:r w:rsidRPr="001A52DE">
        <w:rPr>
          <w:rFonts w:ascii="Times New Roman" w:hAnsi="Times New Roman"/>
          <w:sz w:val="24"/>
          <w:szCs w:val="24"/>
        </w:rPr>
        <w:t xml:space="preserve"> kryptys; </w:t>
      </w:r>
      <w:r>
        <w:rPr>
          <w:rFonts w:ascii="Times New Roman" w:hAnsi="Times New Roman"/>
          <w:sz w:val="24"/>
          <w:szCs w:val="24"/>
        </w:rPr>
        <w:t xml:space="preserve">Bendrojo </w:t>
      </w:r>
      <w:r w:rsidRPr="001A52DE">
        <w:rPr>
          <w:rFonts w:ascii="Times New Roman" w:hAnsi="Times New Roman"/>
          <w:sz w:val="24"/>
          <w:szCs w:val="24"/>
        </w:rPr>
        <w:t xml:space="preserve">ugdymo programų </w:t>
      </w:r>
      <w:r>
        <w:rPr>
          <w:rFonts w:ascii="Times New Roman" w:hAnsi="Times New Roman"/>
          <w:sz w:val="24"/>
          <w:szCs w:val="24"/>
        </w:rPr>
        <w:t xml:space="preserve">rengimo </w:t>
      </w:r>
      <w:r w:rsidRPr="001A52DE">
        <w:rPr>
          <w:rFonts w:ascii="Times New Roman" w:hAnsi="Times New Roman"/>
          <w:sz w:val="24"/>
          <w:szCs w:val="24"/>
        </w:rPr>
        <w:t xml:space="preserve">ir </w:t>
      </w:r>
      <w:r>
        <w:rPr>
          <w:rFonts w:ascii="Times New Roman" w:hAnsi="Times New Roman"/>
          <w:sz w:val="24"/>
          <w:szCs w:val="24"/>
        </w:rPr>
        <w:t>vykdymo principai;</w:t>
      </w:r>
      <w:r w:rsidRPr="001A52DE">
        <w:rPr>
          <w:rFonts w:ascii="Times New Roman" w:hAnsi="Times New Roman"/>
          <w:sz w:val="24"/>
          <w:szCs w:val="24"/>
        </w:rPr>
        <w:t xml:space="preserve"> </w:t>
      </w:r>
      <w:r>
        <w:rPr>
          <w:rFonts w:ascii="Times New Roman" w:hAnsi="Times New Roman"/>
          <w:sz w:val="24"/>
          <w:szCs w:val="24"/>
        </w:rPr>
        <w:t>Bendrojo ugdymo programų paskirtis;</w:t>
      </w:r>
      <w:r w:rsidRPr="001A52DE">
        <w:rPr>
          <w:rFonts w:ascii="Times New Roman" w:hAnsi="Times New Roman"/>
          <w:sz w:val="24"/>
          <w:szCs w:val="24"/>
        </w:rPr>
        <w:t xml:space="preserve"> </w:t>
      </w:r>
      <w:r>
        <w:rPr>
          <w:rFonts w:ascii="Times New Roman" w:hAnsi="Times New Roman"/>
          <w:sz w:val="24"/>
          <w:szCs w:val="24"/>
        </w:rPr>
        <w:t xml:space="preserve">Bendrojo ugdymo tikslai ir uždaviniai; Mokinių </w:t>
      </w:r>
      <w:proofErr w:type="spellStart"/>
      <w:r w:rsidRPr="00425E44">
        <w:rPr>
          <w:rFonts w:ascii="Times New Roman" w:hAnsi="Times New Roman"/>
          <w:sz w:val="24"/>
          <w:szCs w:val="24"/>
        </w:rPr>
        <w:t>ugdymo(si</w:t>
      </w:r>
      <w:proofErr w:type="spellEnd"/>
      <w:r w:rsidRPr="00425E44">
        <w:rPr>
          <w:rFonts w:ascii="Times New Roman" w:hAnsi="Times New Roman"/>
          <w:sz w:val="24"/>
          <w:szCs w:val="24"/>
        </w:rPr>
        <w:t>)</w:t>
      </w:r>
      <w:r>
        <w:rPr>
          <w:rFonts w:ascii="Times New Roman" w:hAnsi="Times New Roman"/>
          <w:sz w:val="24"/>
          <w:szCs w:val="24"/>
        </w:rPr>
        <w:t xml:space="preserve"> rezultatai; Bendrojo ugdymo programų </w:t>
      </w:r>
      <w:r w:rsidRPr="001A52DE">
        <w:rPr>
          <w:rFonts w:ascii="Times New Roman" w:hAnsi="Times New Roman"/>
          <w:sz w:val="24"/>
          <w:szCs w:val="24"/>
        </w:rPr>
        <w:t>turin</w:t>
      </w:r>
      <w:r>
        <w:rPr>
          <w:rFonts w:ascii="Times New Roman" w:hAnsi="Times New Roman"/>
          <w:sz w:val="24"/>
          <w:szCs w:val="24"/>
        </w:rPr>
        <w:t xml:space="preserve">io struktūra; </w:t>
      </w:r>
      <w:proofErr w:type="spellStart"/>
      <w:r>
        <w:rPr>
          <w:rFonts w:ascii="Times New Roman" w:hAnsi="Times New Roman"/>
          <w:sz w:val="24"/>
          <w:szCs w:val="24"/>
        </w:rPr>
        <w:t>Ugdymo(si</w:t>
      </w:r>
      <w:proofErr w:type="spellEnd"/>
      <w:r>
        <w:rPr>
          <w:rFonts w:ascii="Times New Roman" w:hAnsi="Times New Roman"/>
          <w:sz w:val="24"/>
          <w:szCs w:val="24"/>
        </w:rPr>
        <w:t xml:space="preserve">) proceso bruožai ir jo dalyvių vaidmenys; </w:t>
      </w:r>
      <w:proofErr w:type="spellStart"/>
      <w:r>
        <w:rPr>
          <w:rFonts w:ascii="Times New Roman" w:hAnsi="Times New Roman"/>
          <w:sz w:val="24"/>
          <w:szCs w:val="24"/>
        </w:rPr>
        <w:t>Ugdymo(si</w:t>
      </w:r>
      <w:proofErr w:type="spellEnd"/>
      <w:r>
        <w:rPr>
          <w:rFonts w:ascii="Times New Roman" w:hAnsi="Times New Roman"/>
          <w:sz w:val="24"/>
          <w:szCs w:val="24"/>
        </w:rPr>
        <w:t>)</w:t>
      </w:r>
      <w:r w:rsidRPr="001A52DE">
        <w:rPr>
          <w:rFonts w:ascii="Times New Roman" w:hAnsi="Times New Roman"/>
          <w:sz w:val="24"/>
          <w:szCs w:val="24"/>
        </w:rPr>
        <w:t xml:space="preserve"> aplinkos; </w:t>
      </w:r>
      <w:r>
        <w:rPr>
          <w:rFonts w:ascii="Times New Roman" w:hAnsi="Times New Roman"/>
          <w:sz w:val="24"/>
          <w:szCs w:val="24"/>
        </w:rPr>
        <w:t>Mokinių pasiekimų ir pažangos v</w:t>
      </w:r>
      <w:r w:rsidRPr="001A52DE">
        <w:rPr>
          <w:rFonts w:ascii="Times New Roman" w:hAnsi="Times New Roman"/>
          <w:sz w:val="24"/>
          <w:szCs w:val="24"/>
        </w:rPr>
        <w:t>ertinimas ir įsivertinimas; Bendrojo ugdymo kokybės užtikrinimas; Baigiamosios nuostatos.</w:t>
      </w:r>
      <w:r>
        <w:rPr>
          <w:rFonts w:ascii="Times New Roman" w:hAnsi="Times New Roman"/>
          <w:sz w:val="24"/>
          <w:szCs w:val="24"/>
        </w:rPr>
        <w:t xml:space="preserve"> </w:t>
      </w:r>
    </w:p>
    <w:p w:rsidR="008263F2"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w:t>
      </w:r>
      <w:r w:rsidRPr="006B6D7C">
        <w:rPr>
          <w:rFonts w:ascii="Times New Roman" w:hAnsi="Times New Roman"/>
          <w:sz w:val="24"/>
          <w:szCs w:val="24"/>
        </w:rPr>
        <w:t>.</w:t>
      </w:r>
      <w:r>
        <w:rPr>
          <w:rFonts w:ascii="Times New Roman" w:hAnsi="Times New Roman"/>
          <w:sz w:val="24"/>
          <w:szCs w:val="24"/>
        </w:rPr>
        <w:t xml:space="preserve"> Apraše vartojamos sąvokos:</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5.1.</w:t>
      </w:r>
      <w:r w:rsidRPr="006B6D7C">
        <w:rPr>
          <w:rFonts w:ascii="Times New Roman" w:hAnsi="Times New Roman"/>
          <w:sz w:val="24"/>
          <w:szCs w:val="24"/>
        </w:rPr>
        <w:t xml:space="preserve"> </w:t>
      </w:r>
      <w:proofErr w:type="spellStart"/>
      <w:r>
        <w:rPr>
          <w:rFonts w:ascii="Times New Roman" w:hAnsi="Times New Roman"/>
          <w:b/>
          <w:sz w:val="24"/>
          <w:szCs w:val="24"/>
        </w:rPr>
        <w:t>Ugdymo(</w:t>
      </w:r>
      <w:r w:rsidRPr="006B6D7C">
        <w:rPr>
          <w:rFonts w:ascii="Times New Roman" w:hAnsi="Times New Roman"/>
          <w:b/>
          <w:sz w:val="24"/>
          <w:szCs w:val="24"/>
        </w:rPr>
        <w:t>si</w:t>
      </w:r>
      <w:proofErr w:type="spellEnd"/>
      <w:r>
        <w:rPr>
          <w:rFonts w:ascii="Times New Roman" w:hAnsi="Times New Roman"/>
          <w:b/>
          <w:sz w:val="24"/>
          <w:szCs w:val="24"/>
        </w:rPr>
        <w:t>)</w:t>
      </w:r>
      <w:r w:rsidRPr="006B6D7C">
        <w:rPr>
          <w:rFonts w:ascii="Times New Roman" w:hAnsi="Times New Roman"/>
          <w:b/>
          <w:sz w:val="24"/>
          <w:szCs w:val="24"/>
        </w:rPr>
        <w:t xml:space="preserve"> rezultatai</w:t>
      </w:r>
      <w:r w:rsidRPr="006B6D7C">
        <w:rPr>
          <w:rFonts w:ascii="Times New Roman" w:hAnsi="Times New Roman"/>
          <w:sz w:val="24"/>
          <w:szCs w:val="24"/>
        </w:rPr>
        <w:t xml:space="preserve"> – asmens tam tikro lygio branda, bendrosios ir dalykinės kompetencijos</w:t>
      </w:r>
      <w:r>
        <w:rPr>
          <w:rFonts w:ascii="Times New Roman" w:hAnsi="Times New Roman"/>
          <w:sz w:val="24"/>
          <w:szCs w:val="24"/>
        </w:rPr>
        <w:t>,</w:t>
      </w:r>
      <w:r w:rsidRPr="006B6D7C">
        <w:rPr>
          <w:rFonts w:ascii="Times New Roman" w:hAnsi="Times New Roman"/>
          <w:sz w:val="24"/>
          <w:szCs w:val="24"/>
        </w:rPr>
        <w:t xml:space="preserve"> įgytos pradinio, pagrindinio ar vidurinio ugdymo programoje.</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w:t>
      </w:r>
      <w:r w:rsidRPr="006B6D7C">
        <w:rPr>
          <w:rFonts w:ascii="Times New Roman" w:hAnsi="Times New Roman"/>
          <w:sz w:val="24"/>
          <w:szCs w:val="24"/>
        </w:rPr>
        <w:t>.</w:t>
      </w:r>
      <w:r>
        <w:rPr>
          <w:rFonts w:ascii="Times New Roman" w:hAnsi="Times New Roman"/>
          <w:sz w:val="24"/>
          <w:szCs w:val="24"/>
        </w:rPr>
        <w:t>2.</w:t>
      </w:r>
      <w:r w:rsidRPr="006B6D7C">
        <w:rPr>
          <w:rFonts w:ascii="Times New Roman" w:hAnsi="Times New Roman"/>
          <w:sz w:val="24"/>
          <w:szCs w:val="24"/>
        </w:rPr>
        <w:t xml:space="preserve"> </w:t>
      </w:r>
      <w:r w:rsidRPr="006B6D7C">
        <w:rPr>
          <w:rFonts w:ascii="Times New Roman" w:hAnsi="Times New Roman"/>
          <w:b/>
          <w:sz w:val="24"/>
          <w:szCs w:val="24"/>
        </w:rPr>
        <w:t>Mokymosi pasiekimai</w:t>
      </w:r>
      <w:r w:rsidRPr="006B6D7C">
        <w:rPr>
          <w:rFonts w:ascii="Times New Roman" w:hAnsi="Times New Roman"/>
          <w:sz w:val="24"/>
          <w:szCs w:val="24"/>
        </w:rPr>
        <w:t xml:space="preserve"> – mokinio įgy</w:t>
      </w:r>
      <w:r>
        <w:rPr>
          <w:rFonts w:ascii="Times New Roman" w:hAnsi="Times New Roman"/>
          <w:sz w:val="24"/>
          <w:szCs w:val="24"/>
        </w:rPr>
        <w:t>tos</w:t>
      </w:r>
      <w:r w:rsidRPr="006B6D7C">
        <w:rPr>
          <w:rFonts w:ascii="Times New Roman" w:hAnsi="Times New Roman"/>
          <w:sz w:val="24"/>
          <w:szCs w:val="24"/>
        </w:rPr>
        <w:t xml:space="preserve"> žinios ir supratimas, gebėjimai ir nuostatos, mokantis pradinio, pagrindinio ar vidurinio ugdymo programoje.   </w:t>
      </w:r>
    </w:p>
    <w:p w:rsidR="008263F2" w:rsidRPr="006B6D7C" w:rsidRDefault="008263F2" w:rsidP="00E14A3B">
      <w:pPr>
        <w:spacing w:after="0" w:line="240" w:lineRule="auto"/>
        <w:ind w:firstLine="1296"/>
        <w:jc w:val="both"/>
        <w:rPr>
          <w:rFonts w:ascii="Times New Roman" w:hAnsi="Times New Roman"/>
          <w:sz w:val="24"/>
          <w:szCs w:val="24"/>
        </w:rPr>
      </w:pPr>
      <w:r w:rsidRPr="003F08E9">
        <w:rPr>
          <w:rFonts w:ascii="Times New Roman" w:hAnsi="Times New Roman"/>
          <w:sz w:val="24"/>
          <w:szCs w:val="24"/>
        </w:rPr>
        <w:t>5.3.</w:t>
      </w:r>
      <w:r w:rsidRPr="006B6D7C">
        <w:rPr>
          <w:rFonts w:ascii="Times New Roman" w:hAnsi="Times New Roman"/>
          <w:sz w:val="24"/>
          <w:szCs w:val="24"/>
        </w:rPr>
        <w:t xml:space="preserve"> </w:t>
      </w:r>
      <w:r w:rsidRPr="006B6D7C">
        <w:rPr>
          <w:rFonts w:ascii="Times New Roman" w:hAnsi="Times New Roman"/>
          <w:b/>
          <w:sz w:val="24"/>
          <w:szCs w:val="24"/>
        </w:rPr>
        <w:t>Mokymas</w:t>
      </w:r>
      <w:r w:rsidRPr="006B6D7C">
        <w:rPr>
          <w:rFonts w:ascii="Times New Roman" w:hAnsi="Times New Roman"/>
          <w:sz w:val="24"/>
          <w:szCs w:val="24"/>
        </w:rPr>
        <w:t xml:space="preserve"> – mokinio ir mokytojo įvairiapusė sąveika, mokytojo kuriamos aplinkybės</w:t>
      </w:r>
      <w:r>
        <w:rPr>
          <w:rFonts w:ascii="Times New Roman" w:hAnsi="Times New Roman"/>
          <w:sz w:val="24"/>
          <w:szCs w:val="24"/>
        </w:rPr>
        <w:t xml:space="preserve">, skatinančios </w:t>
      </w:r>
      <w:r w:rsidRPr="006B6D7C">
        <w:rPr>
          <w:rFonts w:ascii="Times New Roman" w:hAnsi="Times New Roman"/>
          <w:sz w:val="24"/>
          <w:szCs w:val="24"/>
        </w:rPr>
        <w:t>mokinį įsigilinti į savo turimas žinias bei patirtį, aktyviai ieškoti ir autentiškai per</w:t>
      </w:r>
      <w:r>
        <w:rPr>
          <w:rFonts w:ascii="Times New Roman" w:hAnsi="Times New Roman"/>
          <w:sz w:val="24"/>
          <w:szCs w:val="24"/>
        </w:rPr>
        <w:t>prasti</w:t>
      </w:r>
      <w:r w:rsidRPr="006B6D7C">
        <w:rPr>
          <w:rFonts w:ascii="Times New Roman" w:hAnsi="Times New Roman"/>
          <w:sz w:val="24"/>
          <w:szCs w:val="24"/>
        </w:rPr>
        <w:t xml:space="preserve"> naują informaciją, atrandant asmenines prasmes.</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5.4.</w:t>
      </w:r>
      <w:r w:rsidRPr="006B6D7C">
        <w:rPr>
          <w:rFonts w:ascii="Times New Roman" w:hAnsi="Times New Roman"/>
          <w:sz w:val="24"/>
          <w:szCs w:val="24"/>
        </w:rPr>
        <w:t xml:space="preserve"> </w:t>
      </w:r>
      <w:r w:rsidRPr="006B6D7C">
        <w:rPr>
          <w:rFonts w:ascii="Times New Roman" w:hAnsi="Times New Roman"/>
          <w:b/>
          <w:sz w:val="24"/>
          <w:szCs w:val="24"/>
        </w:rPr>
        <w:t>Mokymasis</w:t>
      </w:r>
      <w:r>
        <w:rPr>
          <w:rFonts w:ascii="Times New Roman" w:hAnsi="Times New Roman"/>
          <w:sz w:val="24"/>
          <w:szCs w:val="24"/>
        </w:rPr>
        <w:t xml:space="preserve"> – </w:t>
      </w:r>
      <w:r w:rsidRPr="006B6D7C">
        <w:rPr>
          <w:rFonts w:ascii="Times New Roman" w:hAnsi="Times New Roman"/>
          <w:sz w:val="24"/>
          <w:szCs w:val="24"/>
        </w:rPr>
        <w:t>aktyvus supratimo, reikšmių, patirčių ir prasmių konstravimo proc</w:t>
      </w:r>
      <w:r>
        <w:rPr>
          <w:rFonts w:ascii="Times New Roman" w:hAnsi="Times New Roman"/>
          <w:sz w:val="24"/>
          <w:szCs w:val="24"/>
        </w:rPr>
        <w:t>esas, informacijos apdorojimas,</w:t>
      </w:r>
      <w:r w:rsidRPr="006B6D7C">
        <w:rPr>
          <w:rFonts w:ascii="Times New Roman" w:hAnsi="Times New Roman"/>
          <w:sz w:val="24"/>
          <w:szCs w:val="24"/>
        </w:rPr>
        <w:t xml:space="preserve"> ankstesnių ir naujų žinių bei patirties susiejimas, aiškiai suvokiant mokymosi tikslą </w:t>
      </w:r>
      <w:r>
        <w:rPr>
          <w:rFonts w:ascii="Times New Roman" w:hAnsi="Times New Roman"/>
          <w:sz w:val="24"/>
          <w:szCs w:val="24"/>
        </w:rPr>
        <w:t xml:space="preserve">ir į jį orientuojantis, </w:t>
      </w:r>
      <w:r w:rsidRPr="006B6D7C">
        <w:rPr>
          <w:rFonts w:ascii="Times New Roman" w:hAnsi="Times New Roman"/>
          <w:sz w:val="24"/>
          <w:szCs w:val="24"/>
        </w:rPr>
        <w:t>planuojant, kontroliuojant, vertinant ir reflektuojant mokymosi procesą, pažangą bei pasiekimus.</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5.5</w:t>
      </w:r>
      <w:r w:rsidRPr="006B6D7C">
        <w:rPr>
          <w:rFonts w:ascii="Times New Roman" w:hAnsi="Times New Roman"/>
          <w:sz w:val="24"/>
          <w:szCs w:val="24"/>
        </w:rPr>
        <w:t xml:space="preserve">. </w:t>
      </w:r>
      <w:proofErr w:type="spellStart"/>
      <w:r w:rsidRPr="006B6D7C">
        <w:rPr>
          <w:rFonts w:ascii="Times New Roman" w:hAnsi="Times New Roman"/>
          <w:b/>
          <w:sz w:val="24"/>
          <w:szCs w:val="24"/>
        </w:rPr>
        <w:t>Savivaldus</w:t>
      </w:r>
      <w:proofErr w:type="spellEnd"/>
      <w:r w:rsidRPr="006B6D7C">
        <w:rPr>
          <w:rFonts w:ascii="Times New Roman" w:hAnsi="Times New Roman"/>
          <w:b/>
          <w:sz w:val="24"/>
          <w:szCs w:val="24"/>
        </w:rPr>
        <w:t xml:space="preserve"> mokymasis</w:t>
      </w:r>
      <w:r>
        <w:rPr>
          <w:rFonts w:ascii="Times New Roman" w:hAnsi="Times New Roman"/>
          <w:sz w:val="24"/>
          <w:szCs w:val="24"/>
        </w:rPr>
        <w:t xml:space="preserve"> – </w:t>
      </w:r>
      <w:r w:rsidRPr="006B6D7C">
        <w:rPr>
          <w:rFonts w:ascii="Times New Roman" w:hAnsi="Times New Roman"/>
          <w:sz w:val="24"/>
          <w:szCs w:val="24"/>
        </w:rPr>
        <w:t>procesas, kurio metu mokiniai savo iniciatyva išsiaiškina mokymosi pore</w:t>
      </w:r>
      <w:r>
        <w:rPr>
          <w:rFonts w:ascii="Times New Roman" w:hAnsi="Times New Roman"/>
          <w:sz w:val="24"/>
          <w:szCs w:val="24"/>
        </w:rPr>
        <w:t xml:space="preserve">ikius, kelia tikslus, susikuria / </w:t>
      </w:r>
      <w:r w:rsidRPr="006B6D7C">
        <w:rPr>
          <w:rFonts w:ascii="Times New Roman" w:hAnsi="Times New Roman"/>
          <w:sz w:val="24"/>
          <w:szCs w:val="24"/>
        </w:rPr>
        <w:t>pasirenka mokymosi aplin</w:t>
      </w:r>
      <w:r>
        <w:rPr>
          <w:rFonts w:ascii="Times New Roman" w:hAnsi="Times New Roman"/>
          <w:sz w:val="24"/>
          <w:szCs w:val="24"/>
        </w:rPr>
        <w:t xml:space="preserve">ką bei priemones, sau tinkamas </w:t>
      </w:r>
      <w:r w:rsidRPr="006B6D7C">
        <w:rPr>
          <w:rFonts w:ascii="Times New Roman" w:hAnsi="Times New Roman"/>
          <w:sz w:val="24"/>
          <w:szCs w:val="24"/>
        </w:rPr>
        <w:t xml:space="preserve">mokymosi strategijas, įsivertina rezultatus. </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5.6</w:t>
      </w:r>
      <w:r w:rsidRPr="006B6D7C">
        <w:rPr>
          <w:rFonts w:ascii="Times New Roman" w:hAnsi="Times New Roman"/>
          <w:sz w:val="24"/>
          <w:szCs w:val="24"/>
        </w:rPr>
        <w:t xml:space="preserve">. </w:t>
      </w:r>
      <w:r w:rsidRPr="006B6D7C">
        <w:rPr>
          <w:rFonts w:ascii="Times New Roman" w:hAnsi="Times New Roman"/>
          <w:b/>
          <w:sz w:val="24"/>
          <w:szCs w:val="24"/>
        </w:rPr>
        <w:t>Vertinimas</w:t>
      </w:r>
      <w:r w:rsidRPr="006B6D7C">
        <w:rPr>
          <w:rFonts w:ascii="Times New Roman" w:hAnsi="Times New Roman"/>
          <w:sz w:val="24"/>
          <w:szCs w:val="24"/>
        </w:rPr>
        <w:t xml:space="preserve"> – </w:t>
      </w:r>
      <w:r>
        <w:rPr>
          <w:rFonts w:ascii="Times New Roman" w:hAnsi="Times New Roman"/>
          <w:sz w:val="24"/>
          <w:szCs w:val="24"/>
        </w:rPr>
        <w:t>ugdymosi ir mokymosi</w:t>
      </w:r>
      <w:r w:rsidRPr="006B6D7C">
        <w:rPr>
          <w:rFonts w:ascii="Times New Roman" w:hAnsi="Times New Roman"/>
          <w:sz w:val="24"/>
          <w:szCs w:val="24"/>
        </w:rPr>
        <w:t xml:space="preserve"> stebėjimas ir grįžtamasis ryšys, informacijos apie mokymosi procesus ir rezultatus rinkimas ir kaupimas, interpretavimas bei panaudojimas mokymo </w:t>
      </w:r>
      <w:r>
        <w:rPr>
          <w:rFonts w:ascii="Times New Roman" w:hAnsi="Times New Roman"/>
          <w:sz w:val="24"/>
          <w:szCs w:val="24"/>
        </w:rPr>
        <w:t>ir mokymosi kokybei užtikrinti:</w:t>
      </w:r>
    </w:p>
    <w:p w:rsidR="008263F2" w:rsidRDefault="008263F2" w:rsidP="00CD7782">
      <w:pPr>
        <w:spacing w:after="0" w:line="240" w:lineRule="auto"/>
        <w:ind w:firstLine="1296"/>
        <w:jc w:val="both"/>
        <w:rPr>
          <w:rFonts w:ascii="Times New Roman" w:hAnsi="Times New Roman"/>
          <w:sz w:val="24"/>
          <w:szCs w:val="24"/>
        </w:rPr>
      </w:pPr>
    </w:p>
    <w:p w:rsidR="008263F2" w:rsidRDefault="008263F2" w:rsidP="00CD7782">
      <w:pPr>
        <w:spacing w:after="0" w:line="240" w:lineRule="auto"/>
        <w:ind w:firstLine="1296"/>
        <w:jc w:val="both"/>
        <w:rPr>
          <w:rFonts w:ascii="Times New Roman" w:hAnsi="Times New Roman"/>
          <w:sz w:val="24"/>
          <w:szCs w:val="24"/>
        </w:rPr>
      </w:pPr>
      <w:r w:rsidRPr="007E6235">
        <w:rPr>
          <w:rFonts w:ascii="Times New Roman" w:hAnsi="Times New Roman"/>
          <w:sz w:val="24"/>
          <w:szCs w:val="24"/>
        </w:rPr>
        <w:lastRenderedPageBreak/>
        <w:t>5.</w:t>
      </w:r>
      <w:r>
        <w:rPr>
          <w:rFonts w:ascii="Times New Roman" w:hAnsi="Times New Roman"/>
          <w:sz w:val="24"/>
          <w:szCs w:val="24"/>
        </w:rPr>
        <w:t>6</w:t>
      </w:r>
      <w:r w:rsidRPr="007E6235">
        <w:rPr>
          <w:rFonts w:ascii="Times New Roman" w:hAnsi="Times New Roman"/>
          <w:sz w:val="24"/>
          <w:szCs w:val="24"/>
        </w:rPr>
        <w:t>.</w:t>
      </w:r>
      <w:r>
        <w:rPr>
          <w:rFonts w:ascii="Times New Roman" w:hAnsi="Times New Roman"/>
          <w:sz w:val="24"/>
          <w:szCs w:val="24"/>
        </w:rPr>
        <w:t>1.</w:t>
      </w:r>
      <w:r w:rsidRPr="007E6235">
        <w:rPr>
          <w:rFonts w:ascii="Times New Roman" w:hAnsi="Times New Roman"/>
          <w:sz w:val="24"/>
          <w:szCs w:val="24"/>
        </w:rPr>
        <w:t xml:space="preserve"> </w:t>
      </w:r>
      <w:r w:rsidRPr="007E6235">
        <w:rPr>
          <w:rFonts w:ascii="Times New Roman" w:hAnsi="Times New Roman"/>
          <w:b/>
          <w:sz w:val="24"/>
          <w:szCs w:val="24"/>
        </w:rPr>
        <w:t>Formuojamasis</w:t>
      </w:r>
      <w:r>
        <w:rPr>
          <w:rFonts w:ascii="Times New Roman" w:hAnsi="Times New Roman"/>
          <w:b/>
          <w:sz w:val="24"/>
          <w:szCs w:val="24"/>
        </w:rPr>
        <w:t xml:space="preserve"> (ugdomasis)</w:t>
      </w:r>
      <w:r w:rsidRPr="007E6235">
        <w:rPr>
          <w:rFonts w:ascii="Times New Roman" w:hAnsi="Times New Roman"/>
          <w:b/>
          <w:sz w:val="24"/>
          <w:szCs w:val="24"/>
        </w:rPr>
        <w:t xml:space="preserve"> vertinimas</w:t>
      </w:r>
      <w:r w:rsidRPr="007E6235">
        <w:rPr>
          <w:rFonts w:ascii="Times New Roman" w:hAnsi="Times New Roman"/>
          <w:sz w:val="24"/>
          <w:szCs w:val="24"/>
        </w:rPr>
        <w:t xml:space="preserve"> – </w:t>
      </w:r>
      <w:r w:rsidRPr="00600036">
        <w:rPr>
          <w:rFonts w:ascii="Times New Roman" w:hAnsi="Times New Roman"/>
          <w:sz w:val="24"/>
          <w:szCs w:val="24"/>
        </w:rPr>
        <w:t>mok</w:t>
      </w:r>
      <w:r>
        <w:rPr>
          <w:rFonts w:ascii="Times New Roman" w:hAnsi="Times New Roman"/>
          <w:sz w:val="24"/>
          <w:szCs w:val="24"/>
        </w:rPr>
        <w:t xml:space="preserve">ytojų ir mokinių sąveika </w:t>
      </w:r>
      <w:proofErr w:type="spellStart"/>
      <w:r>
        <w:rPr>
          <w:rFonts w:ascii="Times New Roman" w:hAnsi="Times New Roman"/>
          <w:sz w:val="24"/>
          <w:szCs w:val="24"/>
        </w:rPr>
        <w:t>ugdymo(</w:t>
      </w:r>
      <w:r w:rsidRPr="00600036">
        <w:rPr>
          <w:rFonts w:ascii="Times New Roman" w:hAnsi="Times New Roman"/>
          <w:sz w:val="24"/>
          <w:szCs w:val="24"/>
        </w:rPr>
        <w:t>si</w:t>
      </w:r>
      <w:proofErr w:type="spellEnd"/>
      <w:r>
        <w:rPr>
          <w:rFonts w:ascii="Times New Roman" w:hAnsi="Times New Roman"/>
          <w:sz w:val="24"/>
          <w:szCs w:val="24"/>
        </w:rPr>
        <w:t>)</w:t>
      </w:r>
      <w:r w:rsidRPr="00600036">
        <w:rPr>
          <w:rFonts w:ascii="Times New Roman" w:hAnsi="Times New Roman"/>
          <w:sz w:val="24"/>
          <w:szCs w:val="24"/>
        </w:rPr>
        <w:t xml:space="preserve"> procese teikianti abipusį</w:t>
      </w:r>
      <w:r>
        <w:rPr>
          <w:rFonts w:ascii="Times New Roman" w:hAnsi="Times New Roman"/>
          <w:sz w:val="24"/>
          <w:szCs w:val="24"/>
        </w:rPr>
        <w:t xml:space="preserve"> savalaikį</w:t>
      </w:r>
      <w:r w:rsidRPr="00600036">
        <w:rPr>
          <w:rFonts w:ascii="Times New Roman" w:hAnsi="Times New Roman"/>
          <w:sz w:val="24"/>
          <w:szCs w:val="24"/>
        </w:rPr>
        <w:t xml:space="preserve"> grįžtamąjį ryšį, kuris padeda </w:t>
      </w:r>
      <w:r w:rsidRPr="007E6235">
        <w:rPr>
          <w:rFonts w:ascii="Times New Roman" w:hAnsi="Times New Roman"/>
          <w:sz w:val="24"/>
          <w:szCs w:val="24"/>
        </w:rPr>
        <w:t>mokiniui pagerinti mokymąsi, o mokytojui – pažinti mokinį ir pritaikyti mokymą</w:t>
      </w:r>
      <w:r w:rsidRPr="00600036">
        <w:rPr>
          <w:rFonts w:ascii="Times New Roman" w:hAnsi="Times New Roman"/>
          <w:sz w:val="24"/>
          <w:szCs w:val="24"/>
        </w:rPr>
        <w:t xml:space="preserve"> siekiant kuo geresnių numatytų rezultatų. </w:t>
      </w:r>
      <w:r>
        <w:rPr>
          <w:rFonts w:ascii="Times New Roman" w:hAnsi="Times New Roman"/>
          <w:sz w:val="24"/>
          <w:szCs w:val="24"/>
        </w:rPr>
        <w:t>Formuojamasis vertinimas padeda mokiniams</w:t>
      </w:r>
      <w:r w:rsidRPr="007E6235">
        <w:rPr>
          <w:rFonts w:ascii="Times New Roman" w:hAnsi="Times New Roman"/>
          <w:sz w:val="24"/>
          <w:szCs w:val="24"/>
        </w:rPr>
        <w:t xml:space="preserve"> </w:t>
      </w:r>
      <w:r>
        <w:rPr>
          <w:rFonts w:ascii="Times New Roman" w:hAnsi="Times New Roman"/>
          <w:sz w:val="24"/>
          <w:szCs w:val="24"/>
        </w:rPr>
        <w:t>išsiaiškinti</w:t>
      </w:r>
      <w:r w:rsidRPr="007E6235">
        <w:rPr>
          <w:rFonts w:ascii="Times New Roman" w:hAnsi="Times New Roman"/>
          <w:sz w:val="24"/>
          <w:szCs w:val="24"/>
        </w:rPr>
        <w:t xml:space="preserve">, </w:t>
      </w:r>
      <w:r>
        <w:rPr>
          <w:rFonts w:ascii="Times New Roman" w:hAnsi="Times New Roman"/>
          <w:sz w:val="24"/>
          <w:szCs w:val="24"/>
        </w:rPr>
        <w:t xml:space="preserve">kas jiems svarbu, </w:t>
      </w:r>
      <w:r w:rsidRPr="007E6235">
        <w:rPr>
          <w:rFonts w:ascii="Times New Roman" w:hAnsi="Times New Roman"/>
          <w:sz w:val="24"/>
          <w:szCs w:val="24"/>
        </w:rPr>
        <w:t xml:space="preserve">ką jie jau </w:t>
      </w:r>
      <w:r>
        <w:rPr>
          <w:rFonts w:ascii="Times New Roman" w:hAnsi="Times New Roman"/>
          <w:sz w:val="24"/>
          <w:szCs w:val="24"/>
        </w:rPr>
        <w:t>žino, supranta, geba, ir ką dar reikia išmokti, nusistatyti</w:t>
      </w:r>
      <w:r w:rsidRPr="007E6235">
        <w:rPr>
          <w:rFonts w:ascii="Times New Roman" w:hAnsi="Times New Roman"/>
          <w:sz w:val="24"/>
          <w:szCs w:val="24"/>
        </w:rPr>
        <w:t xml:space="preserve"> savo pažangą mokymosi uždavinių (kriterijų) atžvilgiu.</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5.6</w:t>
      </w:r>
      <w:r w:rsidRPr="006B6D7C">
        <w:rPr>
          <w:rFonts w:ascii="Times New Roman" w:hAnsi="Times New Roman"/>
          <w:sz w:val="24"/>
          <w:szCs w:val="24"/>
        </w:rPr>
        <w:t>.</w:t>
      </w:r>
      <w:r>
        <w:rPr>
          <w:rFonts w:ascii="Times New Roman" w:hAnsi="Times New Roman"/>
          <w:sz w:val="24"/>
          <w:szCs w:val="24"/>
        </w:rPr>
        <w:t>2.</w:t>
      </w:r>
      <w:r w:rsidRPr="006B6D7C">
        <w:rPr>
          <w:rFonts w:ascii="Times New Roman" w:hAnsi="Times New Roman"/>
          <w:sz w:val="24"/>
          <w:szCs w:val="24"/>
        </w:rPr>
        <w:t xml:space="preserve"> </w:t>
      </w:r>
      <w:r w:rsidRPr="006B6D7C">
        <w:rPr>
          <w:rFonts w:ascii="Times New Roman" w:hAnsi="Times New Roman"/>
          <w:b/>
          <w:sz w:val="24"/>
          <w:szCs w:val="24"/>
        </w:rPr>
        <w:t xml:space="preserve">Įsivertinimas </w:t>
      </w:r>
      <w:r w:rsidRPr="006B6D7C">
        <w:rPr>
          <w:rFonts w:ascii="Times New Roman" w:hAnsi="Times New Roman"/>
          <w:sz w:val="24"/>
          <w:szCs w:val="24"/>
        </w:rPr>
        <w:t xml:space="preserve">– mokinio savo </w:t>
      </w:r>
      <w:r>
        <w:rPr>
          <w:rFonts w:ascii="Times New Roman" w:hAnsi="Times New Roman"/>
          <w:sz w:val="24"/>
          <w:szCs w:val="24"/>
        </w:rPr>
        <w:t>ugdymosi</w:t>
      </w:r>
      <w:r w:rsidRPr="006B6D7C">
        <w:rPr>
          <w:rFonts w:ascii="Times New Roman" w:hAnsi="Times New Roman"/>
          <w:sz w:val="24"/>
          <w:szCs w:val="24"/>
        </w:rPr>
        <w:t xml:space="preserve"> proceso, pasiekimų ir pažangos stebėjimas, vertinimas ir </w:t>
      </w:r>
      <w:r>
        <w:rPr>
          <w:rFonts w:ascii="Times New Roman" w:hAnsi="Times New Roman"/>
          <w:sz w:val="24"/>
          <w:szCs w:val="24"/>
        </w:rPr>
        <w:t>apmąstymas (</w:t>
      </w:r>
      <w:r w:rsidRPr="006B6D7C">
        <w:rPr>
          <w:rFonts w:ascii="Times New Roman" w:hAnsi="Times New Roman"/>
          <w:sz w:val="24"/>
          <w:szCs w:val="24"/>
        </w:rPr>
        <w:t>refleksija</w:t>
      </w:r>
      <w:r>
        <w:rPr>
          <w:rFonts w:ascii="Times New Roman" w:hAnsi="Times New Roman"/>
          <w:sz w:val="24"/>
          <w:szCs w:val="24"/>
        </w:rPr>
        <w:t>)</w:t>
      </w:r>
      <w:r w:rsidRPr="006B6D7C">
        <w:rPr>
          <w:rFonts w:ascii="Times New Roman" w:hAnsi="Times New Roman"/>
          <w:sz w:val="24"/>
          <w:szCs w:val="24"/>
        </w:rPr>
        <w:t>.</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5.6</w:t>
      </w:r>
      <w:r w:rsidRPr="006B6D7C">
        <w:rPr>
          <w:rFonts w:ascii="Times New Roman" w:hAnsi="Times New Roman"/>
          <w:sz w:val="24"/>
          <w:szCs w:val="24"/>
        </w:rPr>
        <w:t>.</w:t>
      </w:r>
      <w:r>
        <w:rPr>
          <w:rFonts w:ascii="Times New Roman" w:hAnsi="Times New Roman"/>
          <w:sz w:val="24"/>
          <w:szCs w:val="24"/>
        </w:rPr>
        <w:t>3</w:t>
      </w:r>
      <w:r w:rsidRPr="006B6D7C">
        <w:rPr>
          <w:rFonts w:ascii="Times New Roman" w:hAnsi="Times New Roman"/>
          <w:sz w:val="24"/>
          <w:szCs w:val="24"/>
        </w:rPr>
        <w:t xml:space="preserve"> </w:t>
      </w:r>
      <w:r w:rsidRPr="006B6D7C">
        <w:rPr>
          <w:rFonts w:ascii="Times New Roman" w:hAnsi="Times New Roman"/>
          <w:b/>
          <w:sz w:val="24"/>
          <w:szCs w:val="24"/>
        </w:rPr>
        <w:t>Diagnostinis vertinimas</w:t>
      </w:r>
      <w:r w:rsidRPr="006B6D7C">
        <w:rPr>
          <w:rFonts w:ascii="Times New Roman" w:hAnsi="Times New Roman"/>
          <w:sz w:val="24"/>
          <w:szCs w:val="24"/>
        </w:rPr>
        <w:t xml:space="preserve"> – vertinimas</w:t>
      </w:r>
      <w:r>
        <w:rPr>
          <w:rFonts w:ascii="Times New Roman" w:hAnsi="Times New Roman"/>
          <w:sz w:val="24"/>
          <w:szCs w:val="24"/>
        </w:rPr>
        <w:t xml:space="preserve">, </w:t>
      </w:r>
      <w:r w:rsidRPr="006B6D7C">
        <w:rPr>
          <w:rFonts w:ascii="Times New Roman" w:hAnsi="Times New Roman"/>
          <w:sz w:val="24"/>
          <w:szCs w:val="24"/>
        </w:rPr>
        <w:t>siekiant išsiaiškinti mokinio pasiekimus ir padarytą pažangą</w:t>
      </w:r>
      <w:r>
        <w:rPr>
          <w:rFonts w:ascii="Times New Roman" w:hAnsi="Times New Roman"/>
          <w:sz w:val="24"/>
          <w:szCs w:val="24"/>
        </w:rPr>
        <w:t>,</w:t>
      </w:r>
      <w:r w:rsidRPr="006B6D7C">
        <w:rPr>
          <w:rFonts w:ascii="Times New Roman" w:hAnsi="Times New Roman"/>
          <w:sz w:val="24"/>
          <w:szCs w:val="24"/>
        </w:rPr>
        <w:t xml:space="preserve"> </w:t>
      </w:r>
      <w:r>
        <w:rPr>
          <w:rFonts w:ascii="Times New Roman" w:hAnsi="Times New Roman"/>
          <w:sz w:val="24"/>
          <w:szCs w:val="24"/>
        </w:rPr>
        <w:t xml:space="preserve">pradėjus ir </w:t>
      </w:r>
      <w:r w:rsidRPr="006B6D7C">
        <w:rPr>
          <w:rFonts w:ascii="Times New Roman" w:hAnsi="Times New Roman"/>
          <w:sz w:val="24"/>
          <w:szCs w:val="24"/>
        </w:rPr>
        <w:t>baig</w:t>
      </w:r>
      <w:r>
        <w:rPr>
          <w:rFonts w:ascii="Times New Roman" w:hAnsi="Times New Roman"/>
          <w:sz w:val="24"/>
          <w:szCs w:val="24"/>
        </w:rPr>
        <w:t>us</w:t>
      </w:r>
      <w:r w:rsidRPr="006B6D7C">
        <w:rPr>
          <w:rFonts w:ascii="Times New Roman" w:hAnsi="Times New Roman"/>
          <w:sz w:val="24"/>
          <w:szCs w:val="24"/>
        </w:rPr>
        <w:t xml:space="preserve"> </w:t>
      </w:r>
      <w:r>
        <w:rPr>
          <w:rFonts w:ascii="Times New Roman" w:hAnsi="Times New Roman"/>
          <w:sz w:val="24"/>
          <w:szCs w:val="24"/>
        </w:rPr>
        <w:t>tam tikrą mokymosi etapą</w:t>
      </w:r>
      <w:r w:rsidRPr="006B6D7C">
        <w:rPr>
          <w:rFonts w:ascii="Times New Roman" w:hAnsi="Times New Roman"/>
          <w:sz w:val="24"/>
          <w:szCs w:val="24"/>
        </w:rPr>
        <w:t>, kad būtų galima numatyti tolesnio mokymosi galimybes, suteikti pagalbą</w:t>
      </w:r>
      <w:r>
        <w:rPr>
          <w:rFonts w:ascii="Times New Roman" w:hAnsi="Times New Roman"/>
          <w:sz w:val="24"/>
          <w:szCs w:val="24"/>
        </w:rPr>
        <w:t>,</w:t>
      </w:r>
      <w:r w:rsidRPr="006B6D7C">
        <w:rPr>
          <w:rFonts w:ascii="Times New Roman" w:hAnsi="Times New Roman"/>
          <w:sz w:val="24"/>
          <w:szCs w:val="24"/>
        </w:rPr>
        <w:t xml:space="preserve"> įveikiant sunkumus. </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5.6.4</w:t>
      </w:r>
      <w:r w:rsidRPr="00AC523E">
        <w:rPr>
          <w:rFonts w:ascii="Times New Roman" w:hAnsi="Times New Roman"/>
          <w:b/>
          <w:sz w:val="24"/>
          <w:szCs w:val="24"/>
        </w:rPr>
        <w:t>. A</w:t>
      </w:r>
      <w:r w:rsidRPr="006B6D7C">
        <w:rPr>
          <w:rFonts w:ascii="Times New Roman" w:hAnsi="Times New Roman"/>
          <w:b/>
          <w:sz w:val="24"/>
          <w:szCs w:val="24"/>
        </w:rPr>
        <w:t xml:space="preserve">pibendrinamasis </w:t>
      </w:r>
      <w:r>
        <w:rPr>
          <w:rFonts w:ascii="Times New Roman" w:hAnsi="Times New Roman"/>
          <w:b/>
          <w:sz w:val="24"/>
          <w:szCs w:val="24"/>
        </w:rPr>
        <w:t xml:space="preserve">(suminis) </w:t>
      </w:r>
      <w:r w:rsidRPr="006B6D7C">
        <w:rPr>
          <w:rFonts w:ascii="Times New Roman" w:hAnsi="Times New Roman"/>
          <w:b/>
          <w:sz w:val="24"/>
          <w:szCs w:val="24"/>
        </w:rPr>
        <w:t>vertinimas</w:t>
      </w:r>
      <w:r w:rsidRPr="006B6D7C">
        <w:rPr>
          <w:rFonts w:ascii="Times New Roman" w:hAnsi="Times New Roman"/>
          <w:sz w:val="24"/>
          <w:szCs w:val="24"/>
        </w:rPr>
        <w:t xml:space="preserve"> – vertinimas</w:t>
      </w:r>
      <w:r>
        <w:rPr>
          <w:rFonts w:ascii="Times New Roman" w:hAnsi="Times New Roman"/>
          <w:sz w:val="24"/>
          <w:szCs w:val="24"/>
        </w:rPr>
        <w:t>,</w:t>
      </w:r>
      <w:r w:rsidRPr="006B6D7C">
        <w:rPr>
          <w:rFonts w:ascii="Times New Roman" w:hAnsi="Times New Roman"/>
          <w:sz w:val="24"/>
          <w:szCs w:val="24"/>
        </w:rPr>
        <w:t xml:space="preserve"> baigus programą, kursą, modulį</w:t>
      </w:r>
      <w:r>
        <w:rPr>
          <w:rFonts w:ascii="Times New Roman" w:hAnsi="Times New Roman"/>
          <w:sz w:val="24"/>
          <w:szCs w:val="24"/>
        </w:rPr>
        <w:t xml:space="preserve"> ar kitą mokymosi etapą</w:t>
      </w:r>
      <w:r w:rsidRPr="006B6D7C">
        <w:rPr>
          <w:rFonts w:ascii="Times New Roman" w:hAnsi="Times New Roman"/>
          <w:sz w:val="24"/>
          <w:szCs w:val="24"/>
        </w:rPr>
        <w:t>. Jo rezultatai formaliai patvirtina mokinio pasiekimus ugdymo programos pabaigoje.</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 xml:space="preserve">5.7. </w:t>
      </w:r>
      <w:r w:rsidRPr="00C0158C">
        <w:rPr>
          <w:rFonts w:ascii="Times New Roman" w:hAnsi="Times New Roman"/>
          <w:b/>
          <w:sz w:val="24"/>
          <w:szCs w:val="24"/>
        </w:rPr>
        <w:t>Pasiekimų v</w:t>
      </w:r>
      <w:r w:rsidRPr="007C57C4">
        <w:rPr>
          <w:rFonts w:ascii="Times New Roman" w:hAnsi="Times New Roman"/>
          <w:b/>
          <w:sz w:val="24"/>
          <w:szCs w:val="24"/>
        </w:rPr>
        <w:t>ertinimo kriterijai</w:t>
      </w:r>
      <w:r>
        <w:rPr>
          <w:rFonts w:ascii="Times New Roman" w:hAnsi="Times New Roman"/>
          <w:sz w:val="24"/>
          <w:szCs w:val="24"/>
        </w:rPr>
        <w:t xml:space="preserve"> </w:t>
      </w:r>
      <w:r w:rsidRPr="006B6D7C">
        <w:rPr>
          <w:rFonts w:ascii="Times New Roman" w:hAnsi="Times New Roman"/>
          <w:sz w:val="24"/>
          <w:szCs w:val="24"/>
        </w:rPr>
        <w:t xml:space="preserve">– </w:t>
      </w:r>
      <w:r>
        <w:rPr>
          <w:rFonts w:ascii="Times New Roman" w:hAnsi="Times New Roman"/>
          <w:sz w:val="24"/>
          <w:szCs w:val="24"/>
        </w:rPr>
        <w:t>iš anksto sutarti, aiškūs, pamatuojami reikalavimai žinioms ir gebėjimams, pagal kuriuos nustatomas mokinių pasiekimų lygis</w:t>
      </w:r>
      <w:r w:rsidRPr="006B6D7C">
        <w:rPr>
          <w:rFonts w:ascii="Times New Roman" w:hAnsi="Times New Roman"/>
          <w:sz w:val="24"/>
          <w:szCs w:val="24"/>
        </w:rPr>
        <w:t xml:space="preserve">. </w:t>
      </w:r>
    </w:p>
    <w:p w:rsidR="008263F2" w:rsidRPr="006B6D7C" w:rsidRDefault="008263F2" w:rsidP="00DB06F0">
      <w:pPr>
        <w:spacing w:after="0" w:line="240" w:lineRule="auto"/>
        <w:jc w:val="both"/>
        <w:rPr>
          <w:rFonts w:ascii="Times New Roman" w:hAnsi="Times New Roman"/>
          <w:sz w:val="24"/>
          <w:szCs w:val="24"/>
        </w:rPr>
      </w:pPr>
    </w:p>
    <w:p w:rsidR="008263F2" w:rsidRPr="00DB06F0" w:rsidRDefault="008263F2" w:rsidP="00DB06F0">
      <w:pPr>
        <w:jc w:val="center"/>
        <w:rPr>
          <w:rFonts w:ascii="Times New Roman" w:hAnsi="Times New Roman"/>
          <w:b/>
          <w:sz w:val="24"/>
          <w:szCs w:val="24"/>
        </w:rPr>
      </w:pPr>
      <w:r>
        <w:rPr>
          <w:rFonts w:ascii="Times New Roman" w:hAnsi="Times New Roman"/>
          <w:b/>
          <w:sz w:val="24"/>
          <w:szCs w:val="24"/>
        </w:rPr>
        <w:t>II.</w:t>
      </w:r>
      <w:r w:rsidRPr="00DB06F0">
        <w:rPr>
          <w:rFonts w:ascii="Times New Roman" w:hAnsi="Times New Roman"/>
          <w:b/>
          <w:sz w:val="24"/>
          <w:szCs w:val="24"/>
        </w:rPr>
        <w:t xml:space="preserve"> BENDR</w:t>
      </w:r>
      <w:r>
        <w:rPr>
          <w:rFonts w:ascii="Times New Roman" w:hAnsi="Times New Roman"/>
          <w:b/>
          <w:sz w:val="24"/>
          <w:szCs w:val="24"/>
        </w:rPr>
        <w:t>OJO UGDYMO</w:t>
      </w:r>
      <w:r w:rsidRPr="00DB06F0">
        <w:rPr>
          <w:rFonts w:ascii="Times New Roman" w:hAnsi="Times New Roman"/>
          <w:b/>
          <w:sz w:val="24"/>
          <w:szCs w:val="24"/>
        </w:rPr>
        <w:t xml:space="preserve"> KAITOS KRYPTYS</w:t>
      </w:r>
    </w:p>
    <w:p w:rsidR="008263F2" w:rsidRDefault="008263F2" w:rsidP="00C20E58">
      <w:pPr>
        <w:spacing w:after="0" w:line="240" w:lineRule="auto"/>
        <w:ind w:firstLine="1298"/>
        <w:jc w:val="both"/>
        <w:rPr>
          <w:rFonts w:ascii="Times New Roman" w:hAnsi="Times New Roman"/>
          <w:sz w:val="24"/>
          <w:szCs w:val="24"/>
        </w:rPr>
      </w:pPr>
      <w:r w:rsidRPr="00C0158C">
        <w:rPr>
          <w:rFonts w:ascii="Times New Roman" w:hAnsi="Times New Roman"/>
          <w:sz w:val="24"/>
          <w:szCs w:val="24"/>
        </w:rPr>
        <w:t xml:space="preserve">6. </w:t>
      </w:r>
      <w:r>
        <w:rPr>
          <w:rFonts w:ascii="Times New Roman" w:hAnsi="Times New Roman"/>
          <w:sz w:val="24"/>
          <w:szCs w:val="24"/>
        </w:rPr>
        <w:t xml:space="preserve">Visuomenės gyvenimą XXI amžiuje keičia sparčiai plėtojama </w:t>
      </w:r>
      <w:r w:rsidRPr="00C0158C">
        <w:rPr>
          <w:rFonts w:ascii="Times New Roman" w:hAnsi="Times New Roman"/>
          <w:sz w:val="24"/>
          <w:szCs w:val="24"/>
        </w:rPr>
        <w:t>informacin</w:t>
      </w:r>
      <w:r>
        <w:rPr>
          <w:rFonts w:ascii="Times New Roman" w:hAnsi="Times New Roman"/>
          <w:sz w:val="24"/>
          <w:szCs w:val="24"/>
        </w:rPr>
        <w:t>ė</w:t>
      </w:r>
      <w:r w:rsidRPr="00C0158C">
        <w:rPr>
          <w:rFonts w:ascii="Times New Roman" w:hAnsi="Times New Roman"/>
          <w:sz w:val="24"/>
          <w:szCs w:val="24"/>
        </w:rPr>
        <w:t xml:space="preserve"> infrastruktūra ir aukšto lygio technologijos, efektyviai taikomos ir kuriamos naujos žinios bei inovacijos</w:t>
      </w:r>
      <w:r>
        <w:rPr>
          <w:rFonts w:ascii="Times New Roman" w:hAnsi="Times New Roman"/>
          <w:sz w:val="24"/>
          <w:szCs w:val="24"/>
        </w:rPr>
        <w:t xml:space="preserve">. Bendrasis ugdymas </w:t>
      </w:r>
      <w:r w:rsidRPr="00C0158C">
        <w:rPr>
          <w:rFonts w:ascii="Times New Roman" w:hAnsi="Times New Roman"/>
          <w:sz w:val="24"/>
          <w:szCs w:val="24"/>
        </w:rPr>
        <w:t xml:space="preserve">privalo atsiliepti į </w:t>
      </w:r>
      <w:r>
        <w:rPr>
          <w:rFonts w:ascii="Times New Roman" w:hAnsi="Times New Roman"/>
          <w:sz w:val="24"/>
          <w:szCs w:val="24"/>
        </w:rPr>
        <w:t xml:space="preserve">modernių technologijų ir </w:t>
      </w:r>
      <w:r w:rsidRPr="00C0158C">
        <w:rPr>
          <w:rFonts w:ascii="Times New Roman" w:hAnsi="Times New Roman"/>
          <w:sz w:val="24"/>
          <w:szCs w:val="24"/>
        </w:rPr>
        <w:t>globa</w:t>
      </w:r>
      <w:r>
        <w:rPr>
          <w:rFonts w:ascii="Times New Roman" w:hAnsi="Times New Roman"/>
          <w:sz w:val="24"/>
          <w:szCs w:val="24"/>
        </w:rPr>
        <w:t xml:space="preserve">lizacijos keliamus </w:t>
      </w:r>
      <w:r w:rsidRPr="00C0158C">
        <w:rPr>
          <w:rFonts w:ascii="Times New Roman" w:hAnsi="Times New Roman"/>
          <w:sz w:val="24"/>
          <w:szCs w:val="24"/>
        </w:rPr>
        <w:t xml:space="preserve">iššūkius ir sudaryti sąlygas </w:t>
      </w:r>
      <w:r>
        <w:rPr>
          <w:rFonts w:ascii="Times New Roman" w:hAnsi="Times New Roman"/>
          <w:sz w:val="24"/>
          <w:szCs w:val="24"/>
        </w:rPr>
        <w:t>mokiniams ugdytis asmeninį, pilietinį,</w:t>
      </w:r>
      <w:r w:rsidRPr="00C0158C">
        <w:rPr>
          <w:rFonts w:ascii="Times New Roman" w:hAnsi="Times New Roman"/>
          <w:sz w:val="24"/>
          <w:szCs w:val="24"/>
        </w:rPr>
        <w:t xml:space="preserve"> tautin</w:t>
      </w:r>
      <w:r>
        <w:rPr>
          <w:rFonts w:ascii="Times New Roman" w:hAnsi="Times New Roman"/>
          <w:sz w:val="24"/>
          <w:szCs w:val="24"/>
        </w:rPr>
        <w:t>į,</w:t>
      </w:r>
      <w:r w:rsidRPr="00C0158C">
        <w:rPr>
          <w:rFonts w:ascii="Times New Roman" w:hAnsi="Times New Roman"/>
          <w:sz w:val="24"/>
          <w:szCs w:val="24"/>
        </w:rPr>
        <w:t xml:space="preserve"> kultūrin</w:t>
      </w:r>
      <w:r>
        <w:rPr>
          <w:rFonts w:ascii="Times New Roman" w:hAnsi="Times New Roman"/>
          <w:sz w:val="24"/>
          <w:szCs w:val="24"/>
        </w:rPr>
        <w:t>į</w:t>
      </w:r>
      <w:r w:rsidRPr="00C0158C">
        <w:rPr>
          <w:rFonts w:ascii="Times New Roman" w:hAnsi="Times New Roman"/>
          <w:sz w:val="24"/>
          <w:szCs w:val="24"/>
        </w:rPr>
        <w:t xml:space="preserve"> </w:t>
      </w:r>
      <w:r>
        <w:rPr>
          <w:rFonts w:ascii="Times New Roman" w:hAnsi="Times New Roman"/>
          <w:sz w:val="24"/>
          <w:szCs w:val="24"/>
        </w:rPr>
        <w:t>tapatumą ir įgyti 21 amžiuje svarbias kompetencijas</w:t>
      </w:r>
      <w:r w:rsidRPr="00C0158C">
        <w:rPr>
          <w:rFonts w:ascii="Times New Roman" w:hAnsi="Times New Roman"/>
          <w:sz w:val="24"/>
          <w:szCs w:val="24"/>
        </w:rPr>
        <w:t>.</w:t>
      </w:r>
    </w:p>
    <w:p w:rsidR="008263F2" w:rsidRDefault="008263F2" w:rsidP="00C20E58">
      <w:pPr>
        <w:spacing w:after="0" w:line="240" w:lineRule="auto"/>
        <w:ind w:firstLine="1298"/>
        <w:jc w:val="both"/>
        <w:rPr>
          <w:rFonts w:ascii="Times New Roman" w:hAnsi="Times New Roman"/>
          <w:sz w:val="24"/>
          <w:szCs w:val="24"/>
        </w:rPr>
      </w:pPr>
      <w:r>
        <w:rPr>
          <w:rFonts w:ascii="Times New Roman" w:hAnsi="Times New Roman"/>
          <w:sz w:val="24"/>
          <w:szCs w:val="24"/>
        </w:rPr>
        <w:t xml:space="preserve">7. </w:t>
      </w:r>
      <w:r w:rsidRPr="007C57C4">
        <w:rPr>
          <w:rFonts w:ascii="Times New Roman" w:hAnsi="Times New Roman"/>
          <w:sz w:val="24"/>
          <w:szCs w:val="24"/>
        </w:rPr>
        <w:t>Bendrąjį ugdymą reglament</w:t>
      </w:r>
      <w:r>
        <w:rPr>
          <w:rFonts w:ascii="Times New Roman" w:hAnsi="Times New Roman"/>
          <w:sz w:val="24"/>
          <w:szCs w:val="24"/>
        </w:rPr>
        <w:t xml:space="preserve">uojantys teisės aktai orientuoja į mokinių </w:t>
      </w:r>
      <w:r w:rsidRPr="007C57C4">
        <w:rPr>
          <w:rFonts w:ascii="Times New Roman" w:hAnsi="Times New Roman"/>
          <w:sz w:val="24"/>
          <w:szCs w:val="24"/>
        </w:rPr>
        <w:t>kompetencijų ugdym</w:t>
      </w:r>
      <w:r>
        <w:rPr>
          <w:rFonts w:ascii="Times New Roman" w:hAnsi="Times New Roman"/>
          <w:sz w:val="24"/>
          <w:szCs w:val="24"/>
        </w:rPr>
        <w:t>ą</w:t>
      </w:r>
      <w:r w:rsidRPr="007C57C4">
        <w:rPr>
          <w:rFonts w:ascii="Times New Roman" w:hAnsi="Times New Roman"/>
          <w:sz w:val="24"/>
          <w:szCs w:val="24"/>
        </w:rPr>
        <w:t>, aktyv</w:t>
      </w:r>
      <w:r>
        <w:rPr>
          <w:rFonts w:ascii="Times New Roman" w:hAnsi="Times New Roman"/>
          <w:sz w:val="24"/>
          <w:szCs w:val="24"/>
        </w:rPr>
        <w:t>ų</w:t>
      </w:r>
      <w:r w:rsidRPr="007C57C4">
        <w:rPr>
          <w:rFonts w:ascii="Times New Roman" w:hAnsi="Times New Roman"/>
          <w:sz w:val="24"/>
          <w:szCs w:val="24"/>
        </w:rPr>
        <w:t xml:space="preserve"> mokym</w:t>
      </w:r>
      <w:r>
        <w:rPr>
          <w:rFonts w:ascii="Times New Roman" w:hAnsi="Times New Roman"/>
          <w:sz w:val="24"/>
          <w:szCs w:val="24"/>
        </w:rPr>
        <w:t>ą</w:t>
      </w:r>
      <w:r w:rsidRPr="007C57C4">
        <w:rPr>
          <w:rFonts w:ascii="Times New Roman" w:hAnsi="Times New Roman"/>
          <w:sz w:val="24"/>
          <w:szCs w:val="24"/>
        </w:rPr>
        <w:t xml:space="preserve">si bendradarbiaujant, jų poreikių pažinimą ir ugdymo turinio pritaikymą, lygias ugdymosi galimybes ir </w:t>
      </w:r>
      <w:r>
        <w:rPr>
          <w:rFonts w:ascii="Times New Roman" w:hAnsi="Times New Roman"/>
          <w:sz w:val="24"/>
          <w:szCs w:val="24"/>
        </w:rPr>
        <w:t>kt</w:t>
      </w:r>
      <w:r w:rsidRPr="007C57C4">
        <w:rPr>
          <w:rFonts w:ascii="Times New Roman" w:hAnsi="Times New Roman"/>
          <w:sz w:val="24"/>
          <w:szCs w:val="24"/>
        </w:rPr>
        <w:t>. Tačiau praktikoje bendrasis ugdymas neretai suprantamas kaip mokym</w:t>
      </w:r>
      <w:r>
        <w:rPr>
          <w:rFonts w:ascii="Times New Roman" w:hAnsi="Times New Roman"/>
          <w:sz w:val="24"/>
          <w:szCs w:val="24"/>
        </w:rPr>
        <w:t xml:space="preserve">as ir žinių perteikimas, </w:t>
      </w:r>
      <w:proofErr w:type="spellStart"/>
      <w:r>
        <w:rPr>
          <w:rFonts w:ascii="Times New Roman" w:hAnsi="Times New Roman"/>
          <w:sz w:val="24"/>
          <w:szCs w:val="24"/>
        </w:rPr>
        <w:t>ugdymo(</w:t>
      </w:r>
      <w:r w:rsidRPr="007C57C4">
        <w:rPr>
          <w:rFonts w:ascii="Times New Roman" w:hAnsi="Times New Roman"/>
          <w:sz w:val="24"/>
          <w:szCs w:val="24"/>
        </w:rPr>
        <w:t>si</w:t>
      </w:r>
      <w:proofErr w:type="spellEnd"/>
      <w:r>
        <w:rPr>
          <w:rFonts w:ascii="Times New Roman" w:hAnsi="Times New Roman"/>
          <w:sz w:val="24"/>
          <w:szCs w:val="24"/>
        </w:rPr>
        <w:t>)</w:t>
      </w:r>
      <w:r w:rsidRPr="007C57C4">
        <w:rPr>
          <w:rFonts w:ascii="Times New Roman" w:hAnsi="Times New Roman"/>
          <w:sz w:val="24"/>
          <w:szCs w:val="24"/>
        </w:rPr>
        <w:t xml:space="preserve"> proceso dalyvių sąveika ir bendradarbiavimas</w:t>
      </w:r>
      <w:r w:rsidRPr="00C0158C">
        <w:rPr>
          <w:rFonts w:ascii="Times New Roman" w:hAnsi="Times New Roman"/>
          <w:sz w:val="24"/>
          <w:szCs w:val="24"/>
        </w:rPr>
        <w:t xml:space="preserve"> </w:t>
      </w:r>
      <w:r>
        <w:rPr>
          <w:rFonts w:ascii="Times New Roman" w:hAnsi="Times New Roman"/>
          <w:sz w:val="24"/>
          <w:szCs w:val="24"/>
        </w:rPr>
        <w:t xml:space="preserve">vyksta </w:t>
      </w:r>
      <w:r w:rsidRPr="007C57C4">
        <w:rPr>
          <w:rFonts w:ascii="Times New Roman" w:hAnsi="Times New Roman"/>
          <w:sz w:val="24"/>
          <w:szCs w:val="24"/>
        </w:rPr>
        <w:t>fragmentiška</w:t>
      </w:r>
      <w:r>
        <w:rPr>
          <w:rFonts w:ascii="Times New Roman" w:hAnsi="Times New Roman"/>
          <w:sz w:val="24"/>
          <w:szCs w:val="24"/>
        </w:rPr>
        <w:t>i</w:t>
      </w:r>
      <w:r w:rsidRPr="007C57C4">
        <w:rPr>
          <w:rFonts w:ascii="Times New Roman" w:hAnsi="Times New Roman"/>
          <w:sz w:val="24"/>
          <w:szCs w:val="24"/>
        </w:rPr>
        <w:t xml:space="preserve">, trūksta ugdymo turinio integralumo ir </w:t>
      </w:r>
      <w:proofErr w:type="spellStart"/>
      <w:r w:rsidRPr="007C57C4">
        <w:rPr>
          <w:rFonts w:ascii="Times New Roman" w:hAnsi="Times New Roman"/>
          <w:sz w:val="24"/>
          <w:szCs w:val="24"/>
        </w:rPr>
        <w:t>kontekstualumo</w:t>
      </w:r>
      <w:proofErr w:type="spellEnd"/>
      <w:r w:rsidRPr="007C57C4">
        <w:rPr>
          <w:rFonts w:ascii="Times New Roman" w:hAnsi="Times New Roman"/>
          <w:sz w:val="24"/>
          <w:szCs w:val="24"/>
        </w:rPr>
        <w:t xml:space="preserve">, </w:t>
      </w:r>
      <w:r>
        <w:rPr>
          <w:rFonts w:ascii="Times New Roman" w:hAnsi="Times New Roman"/>
          <w:sz w:val="24"/>
          <w:szCs w:val="24"/>
        </w:rPr>
        <w:t xml:space="preserve">patirtinio </w:t>
      </w:r>
      <w:r w:rsidRPr="007C57C4">
        <w:rPr>
          <w:rFonts w:ascii="Times New Roman" w:hAnsi="Times New Roman"/>
          <w:sz w:val="24"/>
          <w:szCs w:val="24"/>
        </w:rPr>
        <w:t>mokymosi. Nepakankamai atsižvelgiama į individualius mokinių mokymosi poreikius, jų talentų įvairovę, mokymosi sunkumus.</w:t>
      </w:r>
    </w:p>
    <w:p w:rsidR="008263F2" w:rsidRDefault="008263F2" w:rsidP="00C20E58">
      <w:pPr>
        <w:spacing w:after="0" w:line="240" w:lineRule="auto"/>
        <w:ind w:firstLine="1296"/>
        <w:jc w:val="both"/>
        <w:rPr>
          <w:rFonts w:ascii="Times New Roman" w:hAnsi="Times New Roman"/>
          <w:sz w:val="24"/>
          <w:szCs w:val="24"/>
        </w:rPr>
      </w:pPr>
      <w:r>
        <w:rPr>
          <w:rFonts w:ascii="Times New Roman" w:hAnsi="Times New Roman"/>
          <w:sz w:val="24"/>
          <w:szCs w:val="24"/>
        </w:rPr>
        <w:t>8. Numatomos šios aktualios b</w:t>
      </w:r>
      <w:r w:rsidRPr="00AB5B79">
        <w:rPr>
          <w:rFonts w:ascii="Times New Roman" w:hAnsi="Times New Roman"/>
          <w:sz w:val="24"/>
          <w:szCs w:val="24"/>
        </w:rPr>
        <w:t>endr</w:t>
      </w:r>
      <w:r>
        <w:rPr>
          <w:rFonts w:ascii="Times New Roman" w:hAnsi="Times New Roman"/>
          <w:sz w:val="24"/>
          <w:szCs w:val="24"/>
        </w:rPr>
        <w:t>ojo</w:t>
      </w:r>
      <w:r w:rsidRPr="00AB5B79">
        <w:rPr>
          <w:rFonts w:ascii="Times New Roman" w:hAnsi="Times New Roman"/>
          <w:sz w:val="24"/>
          <w:szCs w:val="24"/>
        </w:rPr>
        <w:t xml:space="preserve"> ugdymo </w:t>
      </w:r>
      <w:r>
        <w:rPr>
          <w:rFonts w:ascii="Times New Roman" w:hAnsi="Times New Roman"/>
          <w:sz w:val="24"/>
          <w:szCs w:val="24"/>
        </w:rPr>
        <w:t>kokybės tobulinimo kryptys:</w:t>
      </w:r>
    </w:p>
    <w:p w:rsidR="008263F2" w:rsidRPr="00023C27" w:rsidRDefault="008263F2" w:rsidP="00C20E58">
      <w:pPr>
        <w:spacing w:after="0" w:line="240" w:lineRule="auto"/>
        <w:ind w:firstLine="1296"/>
        <w:jc w:val="both"/>
        <w:rPr>
          <w:rFonts w:ascii="Times New Roman" w:hAnsi="Times New Roman"/>
          <w:sz w:val="24"/>
          <w:szCs w:val="24"/>
        </w:rPr>
      </w:pPr>
      <w:r>
        <w:rPr>
          <w:rFonts w:ascii="Times New Roman" w:hAnsi="Times New Roman"/>
          <w:sz w:val="24"/>
          <w:szCs w:val="24"/>
        </w:rPr>
        <w:t>8.1.</w:t>
      </w:r>
      <w:r w:rsidRPr="00023C27">
        <w:rPr>
          <w:rFonts w:ascii="Times New Roman" w:hAnsi="Times New Roman"/>
          <w:sz w:val="24"/>
          <w:szCs w:val="24"/>
        </w:rPr>
        <w:t xml:space="preserve"> </w:t>
      </w:r>
      <w:r>
        <w:rPr>
          <w:rFonts w:ascii="Times New Roman" w:hAnsi="Times New Roman"/>
          <w:sz w:val="24"/>
          <w:szCs w:val="24"/>
        </w:rPr>
        <w:t xml:space="preserve">pasiekti, kad bendrasis ugdymas būtų grindžiamas mokinio ir </w:t>
      </w:r>
      <w:r w:rsidRPr="00023C27">
        <w:rPr>
          <w:rFonts w:ascii="Times New Roman" w:hAnsi="Times New Roman"/>
          <w:sz w:val="24"/>
          <w:szCs w:val="24"/>
        </w:rPr>
        <w:t xml:space="preserve">mokytojo </w:t>
      </w:r>
      <w:r>
        <w:rPr>
          <w:rFonts w:ascii="Times New Roman" w:hAnsi="Times New Roman"/>
          <w:sz w:val="24"/>
          <w:szCs w:val="24"/>
        </w:rPr>
        <w:t xml:space="preserve">dialogine </w:t>
      </w:r>
      <w:r w:rsidRPr="00023C27">
        <w:rPr>
          <w:rFonts w:ascii="Times New Roman" w:hAnsi="Times New Roman"/>
          <w:sz w:val="24"/>
          <w:szCs w:val="24"/>
        </w:rPr>
        <w:t>sąveika</w:t>
      </w:r>
      <w:r>
        <w:rPr>
          <w:rFonts w:ascii="Times New Roman" w:hAnsi="Times New Roman"/>
          <w:sz w:val="24"/>
          <w:szCs w:val="24"/>
        </w:rPr>
        <w:t>, mokiniams kuriant savo</w:t>
      </w:r>
      <w:r w:rsidRPr="00023C27">
        <w:rPr>
          <w:rFonts w:ascii="Times New Roman" w:hAnsi="Times New Roman"/>
          <w:sz w:val="24"/>
          <w:szCs w:val="24"/>
        </w:rPr>
        <w:t xml:space="preserve"> </w:t>
      </w:r>
      <w:r>
        <w:rPr>
          <w:rFonts w:ascii="Times New Roman" w:hAnsi="Times New Roman"/>
          <w:sz w:val="24"/>
          <w:szCs w:val="24"/>
        </w:rPr>
        <w:t xml:space="preserve">žinojimą, o mokykla taptų </w:t>
      </w:r>
      <w:r w:rsidRPr="00023C27">
        <w:rPr>
          <w:rFonts w:ascii="Times New Roman" w:hAnsi="Times New Roman"/>
          <w:sz w:val="24"/>
          <w:szCs w:val="24"/>
        </w:rPr>
        <w:t>visiems mokiniams draugišk</w:t>
      </w:r>
      <w:r>
        <w:rPr>
          <w:rFonts w:ascii="Times New Roman" w:hAnsi="Times New Roman"/>
          <w:sz w:val="24"/>
          <w:szCs w:val="24"/>
        </w:rPr>
        <w:t>a</w:t>
      </w:r>
      <w:r w:rsidRPr="00023C27">
        <w:rPr>
          <w:rFonts w:ascii="Times New Roman" w:hAnsi="Times New Roman"/>
          <w:sz w:val="24"/>
          <w:szCs w:val="24"/>
        </w:rPr>
        <w:t xml:space="preserve"> mokymosi</w:t>
      </w:r>
      <w:r>
        <w:rPr>
          <w:rFonts w:ascii="Times New Roman" w:hAnsi="Times New Roman"/>
          <w:sz w:val="24"/>
          <w:szCs w:val="24"/>
        </w:rPr>
        <w:t>, bendradarbiavimo ir kūrybos vieta</w:t>
      </w:r>
      <w:r w:rsidRPr="00023C27">
        <w:rPr>
          <w:rFonts w:ascii="Times New Roman" w:hAnsi="Times New Roman"/>
          <w:sz w:val="24"/>
          <w:szCs w:val="24"/>
        </w:rPr>
        <w:t>;</w:t>
      </w:r>
    </w:p>
    <w:p w:rsidR="008263F2" w:rsidRPr="00023C27" w:rsidRDefault="008263F2" w:rsidP="00C20E58">
      <w:pPr>
        <w:spacing w:after="0" w:line="240" w:lineRule="auto"/>
        <w:ind w:firstLine="1296"/>
        <w:jc w:val="both"/>
        <w:rPr>
          <w:rFonts w:ascii="Times New Roman" w:hAnsi="Times New Roman"/>
          <w:sz w:val="24"/>
          <w:szCs w:val="24"/>
        </w:rPr>
      </w:pPr>
      <w:r>
        <w:rPr>
          <w:rFonts w:ascii="Times New Roman" w:hAnsi="Times New Roman"/>
          <w:sz w:val="24"/>
          <w:szCs w:val="24"/>
        </w:rPr>
        <w:t>8.2.</w:t>
      </w:r>
      <w:r w:rsidRPr="00023C27">
        <w:rPr>
          <w:rFonts w:ascii="Times New Roman" w:hAnsi="Times New Roman"/>
          <w:sz w:val="24"/>
          <w:szCs w:val="24"/>
        </w:rPr>
        <w:t xml:space="preserve"> </w:t>
      </w:r>
      <w:r>
        <w:rPr>
          <w:rFonts w:ascii="Times New Roman" w:hAnsi="Times New Roman"/>
          <w:sz w:val="24"/>
          <w:szCs w:val="24"/>
        </w:rPr>
        <w:t xml:space="preserve">kartu su mokiniais </w:t>
      </w:r>
      <w:r w:rsidRPr="001A52DE">
        <w:rPr>
          <w:rFonts w:ascii="Times New Roman" w:hAnsi="Times New Roman"/>
          <w:sz w:val="24"/>
          <w:szCs w:val="24"/>
        </w:rPr>
        <w:t xml:space="preserve">kurti </w:t>
      </w:r>
      <w:r>
        <w:rPr>
          <w:rFonts w:ascii="Times New Roman" w:hAnsi="Times New Roman"/>
          <w:sz w:val="24"/>
          <w:szCs w:val="24"/>
        </w:rPr>
        <w:t xml:space="preserve">jiems </w:t>
      </w:r>
      <w:r w:rsidRPr="005F4AD0">
        <w:rPr>
          <w:rFonts w:ascii="Times New Roman" w:hAnsi="Times New Roman"/>
          <w:sz w:val="24"/>
          <w:szCs w:val="24"/>
        </w:rPr>
        <w:t>aktualų ir prasming</w:t>
      </w:r>
      <w:r>
        <w:rPr>
          <w:rFonts w:ascii="Times New Roman" w:hAnsi="Times New Roman"/>
          <w:sz w:val="24"/>
          <w:szCs w:val="24"/>
        </w:rPr>
        <w:t>ą,</w:t>
      </w:r>
      <w:r w:rsidRPr="005F4AD0">
        <w:rPr>
          <w:rFonts w:ascii="Times New Roman" w:hAnsi="Times New Roman"/>
          <w:sz w:val="24"/>
          <w:szCs w:val="24"/>
        </w:rPr>
        <w:t xml:space="preserve"> jų poreikių ir talentų įvairovei</w:t>
      </w:r>
      <w:r>
        <w:rPr>
          <w:rFonts w:ascii="Times New Roman" w:hAnsi="Times New Roman"/>
          <w:sz w:val="24"/>
          <w:szCs w:val="24"/>
        </w:rPr>
        <w:t xml:space="preserve"> atvirą, </w:t>
      </w:r>
      <w:r w:rsidRPr="005F4AD0">
        <w:rPr>
          <w:rFonts w:ascii="Times New Roman" w:hAnsi="Times New Roman"/>
          <w:sz w:val="24"/>
          <w:szCs w:val="24"/>
        </w:rPr>
        <w:t>integral</w:t>
      </w:r>
      <w:r>
        <w:rPr>
          <w:rFonts w:ascii="Times New Roman" w:hAnsi="Times New Roman"/>
          <w:sz w:val="24"/>
          <w:szCs w:val="24"/>
        </w:rPr>
        <w:t>ų</w:t>
      </w:r>
      <w:r w:rsidRPr="005F4AD0">
        <w:rPr>
          <w:rFonts w:ascii="Times New Roman" w:hAnsi="Times New Roman"/>
          <w:sz w:val="24"/>
          <w:szCs w:val="24"/>
        </w:rPr>
        <w:t>, į realių problemų sprendimą</w:t>
      </w:r>
      <w:r>
        <w:rPr>
          <w:rFonts w:ascii="Times New Roman" w:hAnsi="Times New Roman"/>
          <w:sz w:val="24"/>
          <w:szCs w:val="24"/>
        </w:rPr>
        <w:t xml:space="preserve"> įtraukiantį ugdymo turinį;</w:t>
      </w:r>
    </w:p>
    <w:p w:rsidR="008263F2" w:rsidRDefault="008263F2" w:rsidP="00C20E58">
      <w:pPr>
        <w:spacing w:after="0" w:line="240" w:lineRule="auto"/>
        <w:ind w:firstLine="1296"/>
        <w:jc w:val="both"/>
        <w:rPr>
          <w:rFonts w:ascii="Times New Roman" w:hAnsi="Times New Roman"/>
          <w:sz w:val="24"/>
          <w:szCs w:val="24"/>
        </w:rPr>
      </w:pPr>
      <w:r>
        <w:rPr>
          <w:rFonts w:ascii="Times New Roman" w:hAnsi="Times New Roman"/>
          <w:sz w:val="24"/>
          <w:szCs w:val="24"/>
        </w:rPr>
        <w:t>8.3.</w:t>
      </w:r>
      <w:r w:rsidRPr="00023C27">
        <w:rPr>
          <w:rFonts w:ascii="Times New Roman" w:hAnsi="Times New Roman"/>
          <w:sz w:val="24"/>
          <w:szCs w:val="24"/>
        </w:rPr>
        <w:t xml:space="preserve"> </w:t>
      </w:r>
      <w:r>
        <w:rPr>
          <w:rFonts w:ascii="Times New Roman" w:hAnsi="Times New Roman"/>
          <w:sz w:val="24"/>
          <w:szCs w:val="24"/>
        </w:rPr>
        <w:t xml:space="preserve">didinant </w:t>
      </w:r>
      <w:proofErr w:type="spellStart"/>
      <w:r>
        <w:rPr>
          <w:rFonts w:ascii="Times New Roman" w:hAnsi="Times New Roman"/>
          <w:sz w:val="24"/>
          <w:szCs w:val="24"/>
        </w:rPr>
        <w:t>ugdymo(si</w:t>
      </w:r>
      <w:proofErr w:type="spellEnd"/>
      <w:r>
        <w:rPr>
          <w:rFonts w:ascii="Times New Roman" w:hAnsi="Times New Roman"/>
          <w:sz w:val="24"/>
          <w:szCs w:val="24"/>
        </w:rPr>
        <w:t>) veiksmingumą, kurti sąlygas personalizuotam,</w:t>
      </w:r>
      <w:r w:rsidRPr="00023C27">
        <w:rPr>
          <w:rFonts w:ascii="Times New Roman" w:hAnsi="Times New Roman"/>
          <w:sz w:val="24"/>
          <w:szCs w:val="24"/>
        </w:rPr>
        <w:t xml:space="preserve"> autentišk</w:t>
      </w:r>
      <w:r>
        <w:rPr>
          <w:rFonts w:ascii="Times New Roman" w:hAnsi="Times New Roman"/>
          <w:sz w:val="24"/>
          <w:szCs w:val="24"/>
        </w:rPr>
        <w:t>am</w:t>
      </w:r>
      <w:r w:rsidRPr="00023C27">
        <w:rPr>
          <w:rFonts w:ascii="Times New Roman" w:hAnsi="Times New Roman"/>
          <w:sz w:val="24"/>
          <w:szCs w:val="24"/>
        </w:rPr>
        <w:t>, savivald</w:t>
      </w:r>
      <w:r>
        <w:rPr>
          <w:rFonts w:ascii="Times New Roman" w:hAnsi="Times New Roman"/>
          <w:sz w:val="24"/>
          <w:szCs w:val="24"/>
        </w:rPr>
        <w:t>žiam mokinių mokymui</w:t>
      </w:r>
      <w:r w:rsidRPr="00023C27">
        <w:rPr>
          <w:rFonts w:ascii="Times New Roman" w:hAnsi="Times New Roman"/>
          <w:sz w:val="24"/>
          <w:szCs w:val="24"/>
        </w:rPr>
        <w:t>si</w:t>
      </w:r>
      <w:r>
        <w:rPr>
          <w:rFonts w:ascii="Times New Roman" w:hAnsi="Times New Roman"/>
          <w:sz w:val="24"/>
          <w:szCs w:val="24"/>
        </w:rPr>
        <w:t>;</w:t>
      </w:r>
    </w:p>
    <w:p w:rsidR="008263F2" w:rsidRDefault="008263F2" w:rsidP="00C20E58">
      <w:pPr>
        <w:spacing w:after="0" w:line="240" w:lineRule="auto"/>
        <w:ind w:firstLine="1296"/>
        <w:jc w:val="both"/>
        <w:rPr>
          <w:rFonts w:ascii="Times New Roman" w:hAnsi="Times New Roman"/>
          <w:sz w:val="24"/>
          <w:szCs w:val="24"/>
        </w:rPr>
      </w:pPr>
      <w:r>
        <w:rPr>
          <w:rFonts w:ascii="Times New Roman" w:hAnsi="Times New Roman"/>
          <w:sz w:val="24"/>
          <w:szCs w:val="24"/>
        </w:rPr>
        <w:t xml:space="preserve">8.4. siekiant teorinio ir praktinio mokymosi giluminio ryšio, </w:t>
      </w:r>
      <w:proofErr w:type="spellStart"/>
      <w:r>
        <w:rPr>
          <w:rFonts w:ascii="Times New Roman" w:hAnsi="Times New Roman"/>
          <w:sz w:val="24"/>
          <w:szCs w:val="24"/>
        </w:rPr>
        <w:t>ugdymą(si</w:t>
      </w:r>
      <w:proofErr w:type="spellEnd"/>
      <w:r>
        <w:rPr>
          <w:rFonts w:ascii="Times New Roman" w:hAnsi="Times New Roman"/>
          <w:sz w:val="24"/>
          <w:szCs w:val="24"/>
        </w:rPr>
        <w:t>) grįsti realių situacijų tyrinėjimu, problemų sprendimu, praktiniu žinių taikymu, informacijos interpretavimu, sąveika su socialine ir kultūrine aplinka;</w:t>
      </w:r>
    </w:p>
    <w:p w:rsidR="008263F2" w:rsidRDefault="008263F2" w:rsidP="00C20E58">
      <w:pPr>
        <w:spacing w:after="0" w:line="240" w:lineRule="auto"/>
        <w:ind w:firstLine="1296"/>
        <w:jc w:val="both"/>
        <w:rPr>
          <w:rFonts w:ascii="Times New Roman" w:hAnsi="Times New Roman"/>
          <w:sz w:val="24"/>
          <w:szCs w:val="24"/>
        </w:rPr>
      </w:pPr>
      <w:r>
        <w:rPr>
          <w:rFonts w:ascii="Times New Roman" w:hAnsi="Times New Roman"/>
          <w:sz w:val="24"/>
          <w:szCs w:val="24"/>
        </w:rPr>
        <w:t>8.5. atsižvelgiant į vis didėjantį skaitmeninių technologijų vaidmenį asmens gyvenime ir pripažįstant mokinių turimą skaitmeninį raštingumą, mokykloje plėtoti virtualaus mokymosi bei bendradarbiavimo galimybes;</w:t>
      </w:r>
    </w:p>
    <w:p w:rsidR="008263F2" w:rsidRPr="00023C27" w:rsidRDefault="008263F2" w:rsidP="00C20E58">
      <w:pPr>
        <w:spacing w:after="0" w:line="240" w:lineRule="auto"/>
        <w:ind w:firstLine="1296"/>
        <w:jc w:val="both"/>
        <w:rPr>
          <w:rFonts w:ascii="Times New Roman" w:hAnsi="Times New Roman"/>
          <w:sz w:val="24"/>
          <w:szCs w:val="24"/>
        </w:rPr>
      </w:pPr>
      <w:r>
        <w:rPr>
          <w:rFonts w:ascii="Times New Roman" w:hAnsi="Times New Roman"/>
          <w:sz w:val="24"/>
          <w:szCs w:val="24"/>
        </w:rPr>
        <w:t>8.6</w:t>
      </w:r>
      <w:r w:rsidRPr="00023C27">
        <w:rPr>
          <w:rFonts w:ascii="Times New Roman" w:hAnsi="Times New Roman"/>
          <w:sz w:val="24"/>
          <w:szCs w:val="24"/>
        </w:rPr>
        <w:t xml:space="preserve">. </w:t>
      </w:r>
      <w:proofErr w:type="spellStart"/>
      <w:r>
        <w:rPr>
          <w:rFonts w:ascii="Times New Roman" w:hAnsi="Times New Roman"/>
          <w:sz w:val="24"/>
          <w:szCs w:val="24"/>
        </w:rPr>
        <w:t>ugdymo(si</w:t>
      </w:r>
      <w:proofErr w:type="spellEnd"/>
      <w:r>
        <w:rPr>
          <w:rFonts w:ascii="Times New Roman" w:hAnsi="Times New Roman"/>
          <w:sz w:val="24"/>
          <w:szCs w:val="24"/>
        </w:rPr>
        <w:t>) procese prioritetinį dėmesį skirti ugdymąsi</w:t>
      </w:r>
      <w:r w:rsidRPr="00023C27">
        <w:rPr>
          <w:rFonts w:ascii="Times New Roman" w:hAnsi="Times New Roman"/>
          <w:sz w:val="24"/>
          <w:szCs w:val="24"/>
        </w:rPr>
        <w:t xml:space="preserve"> palaikanči</w:t>
      </w:r>
      <w:r>
        <w:rPr>
          <w:rFonts w:ascii="Times New Roman" w:hAnsi="Times New Roman"/>
          <w:sz w:val="24"/>
          <w:szCs w:val="24"/>
        </w:rPr>
        <w:t>am</w:t>
      </w:r>
      <w:r w:rsidRPr="00023C27">
        <w:rPr>
          <w:rFonts w:ascii="Times New Roman" w:hAnsi="Times New Roman"/>
          <w:sz w:val="24"/>
          <w:szCs w:val="24"/>
        </w:rPr>
        <w:t xml:space="preserve">, savalaikį grįžtamąjį ryšį ir pagalbą </w:t>
      </w:r>
      <w:r>
        <w:rPr>
          <w:rFonts w:ascii="Times New Roman" w:hAnsi="Times New Roman"/>
          <w:sz w:val="24"/>
          <w:szCs w:val="24"/>
        </w:rPr>
        <w:t xml:space="preserve">mokantis </w:t>
      </w:r>
      <w:r w:rsidRPr="00023C27">
        <w:rPr>
          <w:rFonts w:ascii="Times New Roman" w:hAnsi="Times New Roman"/>
          <w:sz w:val="24"/>
          <w:szCs w:val="24"/>
        </w:rPr>
        <w:t>teikianči</w:t>
      </w:r>
      <w:r>
        <w:rPr>
          <w:rFonts w:ascii="Times New Roman" w:hAnsi="Times New Roman"/>
          <w:sz w:val="24"/>
          <w:szCs w:val="24"/>
        </w:rPr>
        <w:t>am</w:t>
      </w:r>
      <w:r w:rsidRPr="00023C27">
        <w:rPr>
          <w:rFonts w:ascii="Times New Roman" w:hAnsi="Times New Roman"/>
          <w:sz w:val="24"/>
          <w:szCs w:val="24"/>
        </w:rPr>
        <w:t xml:space="preserve"> </w:t>
      </w:r>
      <w:r>
        <w:rPr>
          <w:rFonts w:ascii="Times New Roman" w:hAnsi="Times New Roman"/>
          <w:sz w:val="24"/>
          <w:szCs w:val="24"/>
        </w:rPr>
        <w:t xml:space="preserve">formuojamajam </w:t>
      </w:r>
      <w:r w:rsidRPr="00023C27">
        <w:rPr>
          <w:rFonts w:ascii="Times New Roman" w:hAnsi="Times New Roman"/>
          <w:sz w:val="24"/>
          <w:szCs w:val="24"/>
        </w:rPr>
        <w:t>vertinim</w:t>
      </w:r>
      <w:r>
        <w:rPr>
          <w:rFonts w:ascii="Times New Roman" w:hAnsi="Times New Roman"/>
          <w:sz w:val="24"/>
          <w:szCs w:val="24"/>
        </w:rPr>
        <w:t>ui</w:t>
      </w:r>
      <w:r w:rsidRPr="00023C27">
        <w:rPr>
          <w:rFonts w:ascii="Times New Roman" w:hAnsi="Times New Roman"/>
          <w:sz w:val="24"/>
          <w:szCs w:val="24"/>
        </w:rPr>
        <w:t>;</w:t>
      </w:r>
    </w:p>
    <w:p w:rsidR="008263F2" w:rsidRDefault="008263F2" w:rsidP="00C20E58">
      <w:pPr>
        <w:spacing w:after="0" w:line="240" w:lineRule="auto"/>
        <w:ind w:firstLine="1296"/>
        <w:jc w:val="both"/>
        <w:rPr>
          <w:rFonts w:ascii="Times New Roman" w:hAnsi="Times New Roman"/>
          <w:sz w:val="24"/>
          <w:szCs w:val="24"/>
        </w:rPr>
      </w:pPr>
      <w:r>
        <w:rPr>
          <w:rFonts w:ascii="Times New Roman" w:hAnsi="Times New Roman"/>
          <w:sz w:val="24"/>
          <w:szCs w:val="24"/>
        </w:rPr>
        <w:t>8.7</w:t>
      </w:r>
      <w:r w:rsidRPr="002F1645">
        <w:rPr>
          <w:rFonts w:ascii="Times New Roman" w:hAnsi="Times New Roman"/>
          <w:sz w:val="24"/>
          <w:szCs w:val="24"/>
        </w:rPr>
        <w:t>. apibendrina</w:t>
      </w:r>
      <w:r>
        <w:rPr>
          <w:rFonts w:ascii="Times New Roman" w:hAnsi="Times New Roman"/>
          <w:sz w:val="24"/>
          <w:szCs w:val="24"/>
        </w:rPr>
        <w:t>nt</w:t>
      </w:r>
      <w:r w:rsidRPr="002F1645">
        <w:rPr>
          <w:rFonts w:ascii="Times New Roman" w:hAnsi="Times New Roman"/>
          <w:sz w:val="24"/>
          <w:szCs w:val="24"/>
        </w:rPr>
        <w:t xml:space="preserve"> ugdymosi rezultat</w:t>
      </w:r>
      <w:r>
        <w:rPr>
          <w:rFonts w:ascii="Times New Roman" w:hAnsi="Times New Roman"/>
          <w:sz w:val="24"/>
          <w:szCs w:val="24"/>
        </w:rPr>
        <w:t xml:space="preserve">us derinti skirtingus </w:t>
      </w:r>
      <w:r w:rsidRPr="002F1645">
        <w:rPr>
          <w:rFonts w:ascii="Times New Roman" w:hAnsi="Times New Roman"/>
          <w:sz w:val="24"/>
          <w:szCs w:val="24"/>
        </w:rPr>
        <w:t>vertinim</w:t>
      </w:r>
      <w:r>
        <w:rPr>
          <w:rFonts w:ascii="Times New Roman" w:hAnsi="Times New Roman"/>
          <w:sz w:val="24"/>
          <w:szCs w:val="24"/>
        </w:rPr>
        <w:t>o būdus</w:t>
      </w:r>
      <w:r w:rsidRPr="002F1645">
        <w:rPr>
          <w:rFonts w:ascii="Times New Roman" w:hAnsi="Times New Roman"/>
          <w:sz w:val="24"/>
          <w:szCs w:val="24"/>
        </w:rPr>
        <w:t xml:space="preserve"> (</w:t>
      </w:r>
      <w:r>
        <w:rPr>
          <w:rFonts w:ascii="Times New Roman" w:hAnsi="Times New Roman"/>
          <w:sz w:val="24"/>
          <w:szCs w:val="24"/>
        </w:rPr>
        <w:t xml:space="preserve">mokinių pasiekimų patikrinimai, </w:t>
      </w:r>
      <w:r w:rsidRPr="002F1645">
        <w:rPr>
          <w:rFonts w:ascii="Times New Roman" w:hAnsi="Times New Roman"/>
          <w:sz w:val="24"/>
          <w:szCs w:val="24"/>
        </w:rPr>
        <w:t>vertinimo aplankai, mokini</w:t>
      </w:r>
      <w:r>
        <w:rPr>
          <w:rFonts w:ascii="Times New Roman" w:hAnsi="Times New Roman"/>
          <w:sz w:val="24"/>
          <w:szCs w:val="24"/>
        </w:rPr>
        <w:t>ų</w:t>
      </w:r>
      <w:r w:rsidRPr="002F1645">
        <w:rPr>
          <w:rFonts w:ascii="Times New Roman" w:hAnsi="Times New Roman"/>
          <w:sz w:val="24"/>
          <w:szCs w:val="24"/>
        </w:rPr>
        <w:t xml:space="preserve"> pasiekimų aprašai ir kt.)</w:t>
      </w:r>
      <w:r>
        <w:rPr>
          <w:rFonts w:ascii="Times New Roman" w:hAnsi="Times New Roman"/>
          <w:sz w:val="24"/>
          <w:szCs w:val="24"/>
        </w:rPr>
        <w:t xml:space="preserve">. Pripažinti formaliojo, </w:t>
      </w:r>
      <w:r w:rsidRPr="002F1645">
        <w:rPr>
          <w:rFonts w:ascii="Times New Roman" w:hAnsi="Times New Roman"/>
          <w:sz w:val="24"/>
          <w:szCs w:val="24"/>
        </w:rPr>
        <w:t>neformaliojo ir</w:t>
      </w:r>
      <w:r>
        <w:rPr>
          <w:rFonts w:ascii="Times New Roman" w:hAnsi="Times New Roman"/>
          <w:sz w:val="24"/>
          <w:szCs w:val="24"/>
        </w:rPr>
        <w:t xml:space="preserve"> savaiminio mokymosi pasiekimų visumą;</w:t>
      </w:r>
    </w:p>
    <w:p w:rsidR="008263F2" w:rsidRDefault="008263F2" w:rsidP="00C20E58">
      <w:pPr>
        <w:spacing w:after="0" w:line="240" w:lineRule="auto"/>
        <w:ind w:firstLine="1296"/>
        <w:jc w:val="both"/>
        <w:rPr>
          <w:rFonts w:ascii="Times New Roman" w:hAnsi="Times New Roman"/>
          <w:sz w:val="24"/>
          <w:szCs w:val="24"/>
        </w:rPr>
      </w:pPr>
      <w:r>
        <w:rPr>
          <w:rFonts w:ascii="Times New Roman" w:hAnsi="Times New Roman"/>
          <w:sz w:val="24"/>
          <w:szCs w:val="24"/>
        </w:rPr>
        <w:t xml:space="preserve">8.8. bendrojo ugdymo programų įgyvendinimą grįsti </w:t>
      </w:r>
      <w:r w:rsidRPr="00023C27">
        <w:rPr>
          <w:rFonts w:ascii="Times New Roman" w:hAnsi="Times New Roman"/>
          <w:sz w:val="24"/>
          <w:szCs w:val="24"/>
        </w:rPr>
        <w:t xml:space="preserve">darnaus veikimo kartu, tarpusavio pasitikėjimo ir bendradarbiavimo </w:t>
      </w:r>
      <w:r>
        <w:rPr>
          <w:rFonts w:ascii="Times New Roman" w:hAnsi="Times New Roman"/>
          <w:sz w:val="24"/>
          <w:szCs w:val="24"/>
        </w:rPr>
        <w:t>kultūra</w:t>
      </w:r>
      <w:r w:rsidRPr="00023C27">
        <w:rPr>
          <w:rFonts w:ascii="Times New Roman" w:hAnsi="Times New Roman"/>
          <w:sz w:val="24"/>
          <w:szCs w:val="24"/>
        </w:rPr>
        <w:t xml:space="preserve"> </w:t>
      </w:r>
      <w:r>
        <w:rPr>
          <w:rFonts w:ascii="Times New Roman" w:hAnsi="Times New Roman"/>
          <w:sz w:val="24"/>
          <w:szCs w:val="24"/>
        </w:rPr>
        <w:t>žmogaus</w:t>
      </w:r>
      <w:r w:rsidRPr="00023C27">
        <w:rPr>
          <w:rFonts w:ascii="Times New Roman" w:hAnsi="Times New Roman"/>
          <w:sz w:val="24"/>
          <w:szCs w:val="24"/>
        </w:rPr>
        <w:t xml:space="preserve"> ir valstybės ateities labui. </w:t>
      </w:r>
    </w:p>
    <w:p w:rsidR="008263F2" w:rsidRDefault="008263F2" w:rsidP="007F2C34">
      <w:pPr>
        <w:spacing w:after="0" w:line="240" w:lineRule="auto"/>
        <w:jc w:val="center"/>
        <w:rPr>
          <w:rFonts w:ascii="Times New Roman" w:hAnsi="Times New Roman"/>
          <w:b/>
          <w:sz w:val="24"/>
          <w:szCs w:val="24"/>
        </w:rPr>
      </w:pPr>
      <w:r>
        <w:rPr>
          <w:rFonts w:ascii="Times New Roman" w:hAnsi="Times New Roman"/>
          <w:b/>
          <w:sz w:val="24"/>
          <w:szCs w:val="24"/>
        </w:rPr>
        <w:t>III</w:t>
      </w:r>
      <w:r w:rsidRPr="00DB06F0">
        <w:rPr>
          <w:rFonts w:ascii="Times New Roman" w:hAnsi="Times New Roman"/>
          <w:b/>
          <w:sz w:val="24"/>
          <w:szCs w:val="24"/>
        </w:rPr>
        <w:t xml:space="preserve">. </w:t>
      </w:r>
      <w:r>
        <w:rPr>
          <w:rFonts w:ascii="Times New Roman" w:hAnsi="Times New Roman"/>
          <w:b/>
          <w:sz w:val="24"/>
          <w:szCs w:val="24"/>
        </w:rPr>
        <w:t xml:space="preserve">BENDROJO </w:t>
      </w:r>
      <w:r w:rsidRPr="00DB06F0">
        <w:rPr>
          <w:rFonts w:ascii="Times New Roman" w:hAnsi="Times New Roman"/>
          <w:b/>
          <w:sz w:val="24"/>
          <w:szCs w:val="24"/>
        </w:rPr>
        <w:t xml:space="preserve">UGDYMO PROGRAMŲ </w:t>
      </w:r>
      <w:r>
        <w:rPr>
          <w:rFonts w:ascii="Times New Roman" w:hAnsi="Times New Roman"/>
          <w:b/>
          <w:sz w:val="24"/>
          <w:szCs w:val="24"/>
        </w:rPr>
        <w:t>RENGIM</w:t>
      </w:r>
      <w:r w:rsidRPr="00DB06F0">
        <w:rPr>
          <w:rFonts w:ascii="Times New Roman" w:hAnsi="Times New Roman"/>
          <w:b/>
          <w:sz w:val="24"/>
          <w:szCs w:val="24"/>
        </w:rPr>
        <w:t>O IR VYKDYMO PRINCIPAI</w:t>
      </w:r>
    </w:p>
    <w:p w:rsidR="008263F2" w:rsidRPr="00DB06F0" w:rsidRDefault="008263F2" w:rsidP="007F2C34">
      <w:pPr>
        <w:spacing w:after="0" w:line="240" w:lineRule="auto"/>
        <w:jc w:val="center"/>
        <w:rPr>
          <w:rFonts w:ascii="Times New Roman" w:hAnsi="Times New Roman"/>
          <w:b/>
          <w:sz w:val="24"/>
          <w:szCs w:val="24"/>
        </w:rPr>
      </w:pPr>
    </w:p>
    <w:p w:rsidR="008263F2" w:rsidRPr="00023C27" w:rsidRDefault="008263F2" w:rsidP="00970802">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023C27">
        <w:rPr>
          <w:rFonts w:ascii="Times New Roman" w:hAnsi="Times New Roman"/>
          <w:sz w:val="24"/>
          <w:szCs w:val="24"/>
        </w:rPr>
        <w:t xml:space="preserve">. </w:t>
      </w:r>
      <w:r>
        <w:rPr>
          <w:rFonts w:ascii="Times New Roman" w:hAnsi="Times New Roman"/>
          <w:sz w:val="24"/>
          <w:szCs w:val="24"/>
        </w:rPr>
        <w:t>Rengiant</w:t>
      </w:r>
      <w:r w:rsidRPr="00023C27">
        <w:rPr>
          <w:rFonts w:ascii="Times New Roman" w:hAnsi="Times New Roman"/>
          <w:sz w:val="24"/>
          <w:szCs w:val="24"/>
        </w:rPr>
        <w:t xml:space="preserve"> ir </w:t>
      </w:r>
      <w:r>
        <w:rPr>
          <w:rFonts w:ascii="Times New Roman" w:hAnsi="Times New Roman"/>
          <w:sz w:val="24"/>
          <w:szCs w:val="24"/>
        </w:rPr>
        <w:t>vykdant</w:t>
      </w:r>
      <w:r w:rsidRPr="00023C27">
        <w:rPr>
          <w:rFonts w:ascii="Times New Roman" w:hAnsi="Times New Roman"/>
          <w:sz w:val="24"/>
          <w:szCs w:val="24"/>
        </w:rPr>
        <w:t xml:space="preserve"> </w:t>
      </w:r>
      <w:r>
        <w:rPr>
          <w:rFonts w:ascii="Times New Roman" w:hAnsi="Times New Roman"/>
          <w:sz w:val="24"/>
          <w:szCs w:val="24"/>
        </w:rPr>
        <w:t>bendrojo u</w:t>
      </w:r>
      <w:r w:rsidRPr="00023C27">
        <w:rPr>
          <w:rFonts w:ascii="Times New Roman" w:hAnsi="Times New Roman"/>
          <w:sz w:val="24"/>
          <w:szCs w:val="24"/>
        </w:rPr>
        <w:t>gdymo programas</w:t>
      </w:r>
      <w:r>
        <w:rPr>
          <w:rFonts w:ascii="Times New Roman" w:hAnsi="Times New Roman"/>
          <w:sz w:val="24"/>
          <w:szCs w:val="24"/>
        </w:rPr>
        <w:t>,</w:t>
      </w:r>
      <w:r w:rsidRPr="00023C27">
        <w:rPr>
          <w:rFonts w:ascii="Times New Roman" w:hAnsi="Times New Roman"/>
          <w:sz w:val="24"/>
          <w:szCs w:val="24"/>
        </w:rPr>
        <w:t xml:space="preserve"> užtikrinamas:</w:t>
      </w:r>
    </w:p>
    <w:p w:rsidR="008263F2" w:rsidRPr="001710A4" w:rsidRDefault="008263F2" w:rsidP="00970802">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023C27">
        <w:rPr>
          <w:rFonts w:ascii="Times New Roman" w:hAnsi="Times New Roman"/>
          <w:sz w:val="24"/>
          <w:szCs w:val="24"/>
        </w:rPr>
        <w:t xml:space="preserve">1. </w:t>
      </w:r>
      <w:r w:rsidRPr="001710A4">
        <w:rPr>
          <w:rFonts w:ascii="Times New Roman" w:hAnsi="Times New Roman"/>
          <w:sz w:val="24"/>
          <w:szCs w:val="24"/>
        </w:rPr>
        <w:t xml:space="preserve">kokybiškas </w:t>
      </w:r>
      <w:proofErr w:type="spellStart"/>
      <w:r w:rsidRPr="001710A4">
        <w:rPr>
          <w:rFonts w:ascii="Times New Roman" w:hAnsi="Times New Roman"/>
          <w:sz w:val="24"/>
          <w:szCs w:val="24"/>
        </w:rPr>
        <w:t>ugdymas(is</w:t>
      </w:r>
      <w:proofErr w:type="spellEnd"/>
      <w:r w:rsidRPr="001710A4">
        <w:rPr>
          <w:rFonts w:ascii="Times New Roman" w:hAnsi="Times New Roman"/>
          <w:sz w:val="24"/>
          <w:szCs w:val="24"/>
        </w:rPr>
        <w:t>) kiekvienam mokiniui. Pripažįstama ir gerbiama mokinių poreikių, patirčių, sugebėjimų bei talentų įvairovė. Kiekvienas mokinys skatinamas ir palaikomas</w:t>
      </w:r>
      <w:r>
        <w:rPr>
          <w:rFonts w:ascii="Times New Roman" w:hAnsi="Times New Roman"/>
          <w:sz w:val="24"/>
          <w:szCs w:val="24"/>
        </w:rPr>
        <w:t>,</w:t>
      </w:r>
      <w:r w:rsidRPr="001710A4">
        <w:rPr>
          <w:rFonts w:ascii="Times New Roman" w:hAnsi="Times New Roman"/>
          <w:sz w:val="24"/>
          <w:szCs w:val="24"/>
        </w:rPr>
        <w:t xml:space="preserve"> siekiant jo lūkesčius ir galias atitinkančių aukščiausių ugdymosi tikslų ir rezult</w:t>
      </w:r>
      <w:r>
        <w:rPr>
          <w:rFonts w:ascii="Times New Roman" w:hAnsi="Times New Roman"/>
          <w:sz w:val="24"/>
          <w:szCs w:val="24"/>
        </w:rPr>
        <w:t>atų;</w:t>
      </w:r>
      <w:r w:rsidRPr="001710A4">
        <w:rPr>
          <w:rFonts w:ascii="Times New Roman" w:hAnsi="Times New Roman"/>
          <w:sz w:val="24"/>
          <w:szCs w:val="24"/>
        </w:rPr>
        <w:t xml:space="preserve"> </w:t>
      </w:r>
    </w:p>
    <w:p w:rsidR="008263F2" w:rsidRPr="001710A4" w:rsidRDefault="008263F2" w:rsidP="00970802">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1710A4">
        <w:rPr>
          <w:rFonts w:ascii="Times New Roman" w:hAnsi="Times New Roman"/>
          <w:sz w:val="24"/>
          <w:szCs w:val="24"/>
        </w:rPr>
        <w:t>.2. mokinių gilus mokymasis ir žinojimas</w:t>
      </w:r>
      <w:r>
        <w:rPr>
          <w:rFonts w:ascii="Times New Roman" w:hAnsi="Times New Roman"/>
          <w:sz w:val="24"/>
          <w:szCs w:val="24"/>
        </w:rPr>
        <w:t xml:space="preserve"> įgyjant gyvenimui ir mokymuisi svarbias kompetencijas</w:t>
      </w:r>
      <w:r w:rsidRPr="001710A4">
        <w:rPr>
          <w:rFonts w:ascii="Times New Roman" w:hAnsi="Times New Roman"/>
          <w:sz w:val="24"/>
          <w:szCs w:val="24"/>
        </w:rPr>
        <w:t xml:space="preserve">. Teorinių ir procedūrinių žinių siejimas su praktiniu išmanymu ir taikymais sudaro prielaidas mokiniams ugdytis vertybes ir požiūrius. Giliai mokantis įgyjamos kompetencijos </w:t>
      </w:r>
      <w:r>
        <w:rPr>
          <w:rFonts w:ascii="Times New Roman" w:hAnsi="Times New Roman"/>
          <w:sz w:val="24"/>
          <w:szCs w:val="24"/>
        </w:rPr>
        <w:t xml:space="preserve">lemia </w:t>
      </w:r>
      <w:r w:rsidRPr="001710A4">
        <w:rPr>
          <w:rFonts w:ascii="Times New Roman" w:hAnsi="Times New Roman"/>
          <w:sz w:val="24"/>
          <w:szCs w:val="24"/>
        </w:rPr>
        <w:t xml:space="preserve">mokinių pasirinkimus, </w:t>
      </w:r>
      <w:proofErr w:type="spellStart"/>
      <w:r w:rsidRPr="001710A4">
        <w:rPr>
          <w:rFonts w:ascii="Times New Roman" w:hAnsi="Times New Roman"/>
          <w:sz w:val="24"/>
          <w:szCs w:val="24"/>
        </w:rPr>
        <w:t>dialogiškumą</w:t>
      </w:r>
      <w:proofErr w:type="spellEnd"/>
      <w:r w:rsidRPr="001710A4">
        <w:rPr>
          <w:rFonts w:ascii="Times New Roman" w:hAnsi="Times New Roman"/>
          <w:sz w:val="24"/>
          <w:szCs w:val="24"/>
        </w:rPr>
        <w:t>, atsakingą, gamtą ir sociokultūrinę aplinką tausojantį elgesį, t</w:t>
      </w:r>
      <w:r>
        <w:rPr>
          <w:rFonts w:ascii="Times New Roman" w:hAnsi="Times New Roman"/>
          <w:sz w:val="24"/>
          <w:szCs w:val="24"/>
        </w:rPr>
        <w:t>oleranciją, socialinį jautrumą;</w:t>
      </w:r>
    </w:p>
    <w:p w:rsidR="008263F2" w:rsidRPr="001710A4" w:rsidRDefault="008263F2" w:rsidP="00970802">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1710A4">
        <w:rPr>
          <w:rFonts w:ascii="Times New Roman" w:hAnsi="Times New Roman"/>
          <w:sz w:val="24"/>
          <w:szCs w:val="24"/>
        </w:rPr>
        <w:t>.3. pasirinkimas ir lankstumas. Pripažįstami mokinių individualūs mokymosi pasirinkimai ir jų mokymąsi veikianti visuomenės sociokultūrinė ir ekonominė kaita. Programos yra lengvai pritaikomos didėjančiai mokinių įvairovei, skirtingiems jų poreikiams bei patirtims ir lanksčios, lengvai keičiamos</w:t>
      </w:r>
      <w:r>
        <w:rPr>
          <w:rFonts w:ascii="Times New Roman" w:hAnsi="Times New Roman"/>
          <w:sz w:val="24"/>
          <w:szCs w:val="24"/>
        </w:rPr>
        <w:t>,</w:t>
      </w:r>
      <w:r w:rsidRPr="001710A4">
        <w:rPr>
          <w:rFonts w:ascii="Times New Roman" w:hAnsi="Times New Roman"/>
          <w:sz w:val="24"/>
          <w:szCs w:val="24"/>
        </w:rPr>
        <w:t xml:space="preserve"> atsižvelgiant į greitai kintančias ugdymosi aplinkybe</w:t>
      </w:r>
      <w:r>
        <w:rPr>
          <w:rFonts w:ascii="Times New Roman" w:hAnsi="Times New Roman"/>
          <w:sz w:val="24"/>
          <w:szCs w:val="24"/>
        </w:rPr>
        <w:t>s;</w:t>
      </w:r>
    </w:p>
    <w:p w:rsidR="008263F2" w:rsidRPr="00023C27" w:rsidRDefault="008263F2" w:rsidP="00FC4E51">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1710A4">
        <w:rPr>
          <w:rFonts w:ascii="Times New Roman" w:hAnsi="Times New Roman"/>
          <w:sz w:val="24"/>
          <w:szCs w:val="24"/>
        </w:rPr>
        <w:t xml:space="preserve">.4. kūrybiškumas ir </w:t>
      </w:r>
      <w:proofErr w:type="spellStart"/>
      <w:r w:rsidRPr="001710A4">
        <w:rPr>
          <w:rFonts w:ascii="Times New Roman" w:hAnsi="Times New Roman"/>
          <w:sz w:val="24"/>
          <w:szCs w:val="24"/>
        </w:rPr>
        <w:t>inovatyvumas</w:t>
      </w:r>
      <w:proofErr w:type="spellEnd"/>
      <w:r w:rsidRPr="001710A4">
        <w:rPr>
          <w:rFonts w:ascii="Times New Roman" w:hAnsi="Times New Roman"/>
          <w:sz w:val="24"/>
          <w:szCs w:val="24"/>
        </w:rPr>
        <w:t>. Skatinamas</w:t>
      </w:r>
      <w:r w:rsidRPr="00023C27">
        <w:rPr>
          <w:rFonts w:ascii="Times New Roman" w:hAnsi="Times New Roman"/>
          <w:sz w:val="24"/>
          <w:szCs w:val="24"/>
        </w:rPr>
        <w:t xml:space="preserve"> mokinių atvirumas inovacijoms</w:t>
      </w:r>
      <w:r>
        <w:rPr>
          <w:rFonts w:ascii="Times New Roman" w:hAnsi="Times New Roman"/>
          <w:sz w:val="24"/>
          <w:szCs w:val="24"/>
        </w:rPr>
        <w:t xml:space="preserve"> ir kūrybiškumas, sudarant sąlygas </w:t>
      </w:r>
      <w:r w:rsidRPr="00023C27">
        <w:rPr>
          <w:rFonts w:ascii="Times New Roman" w:hAnsi="Times New Roman"/>
          <w:sz w:val="24"/>
          <w:szCs w:val="24"/>
        </w:rPr>
        <w:t>priimti</w:t>
      </w:r>
      <w:r>
        <w:rPr>
          <w:rFonts w:ascii="Times New Roman" w:hAnsi="Times New Roman"/>
          <w:sz w:val="24"/>
          <w:szCs w:val="24"/>
        </w:rPr>
        <w:t>,</w:t>
      </w:r>
      <w:r w:rsidRPr="00023C27">
        <w:rPr>
          <w:rFonts w:ascii="Times New Roman" w:hAnsi="Times New Roman"/>
          <w:sz w:val="24"/>
          <w:szCs w:val="24"/>
        </w:rPr>
        <w:t xml:space="preserve"> įgyvendinti ir </w:t>
      </w:r>
      <w:r>
        <w:rPr>
          <w:rFonts w:ascii="Times New Roman" w:hAnsi="Times New Roman"/>
          <w:sz w:val="24"/>
          <w:szCs w:val="24"/>
        </w:rPr>
        <w:t>kurti</w:t>
      </w:r>
      <w:r w:rsidRPr="00023C27">
        <w:rPr>
          <w:rFonts w:ascii="Times New Roman" w:hAnsi="Times New Roman"/>
          <w:sz w:val="24"/>
          <w:szCs w:val="24"/>
        </w:rPr>
        <w:t xml:space="preserve"> naujas idėjas mokantis, dalyvaujant mo</w:t>
      </w:r>
      <w:r>
        <w:rPr>
          <w:rFonts w:ascii="Times New Roman" w:hAnsi="Times New Roman"/>
          <w:sz w:val="24"/>
          <w:szCs w:val="24"/>
        </w:rPr>
        <w:t>kyklos ir bendruomenės gyvenime;</w:t>
      </w:r>
    </w:p>
    <w:p w:rsidR="008263F2" w:rsidRPr="001710A4" w:rsidRDefault="008263F2" w:rsidP="00FC4E51">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023C27">
        <w:rPr>
          <w:rFonts w:ascii="Times New Roman" w:hAnsi="Times New Roman"/>
          <w:sz w:val="24"/>
          <w:szCs w:val="24"/>
        </w:rPr>
        <w:t>.</w:t>
      </w:r>
      <w:r>
        <w:rPr>
          <w:rFonts w:ascii="Times New Roman" w:hAnsi="Times New Roman"/>
          <w:sz w:val="24"/>
          <w:szCs w:val="24"/>
        </w:rPr>
        <w:t>5.</w:t>
      </w:r>
      <w:r w:rsidRPr="00023C27">
        <w:rPr>
          <w:rFonts w:ascii="Times New Roman" w:hAnsi="Times New Roman"/>
          <w:sz w:val="24"/>
          <w:szCs w:val="24"/>
        </w:rPr>
        <w:t xml:space="preserve"> </w:t>
      </w:r>
      <w:r w:rsidRPr="001710A4">
        <w:rPr>
          <w:rFonts w:ascii="Times New Roman" w:hAnsi="Times New Roman"/>
          <w:sz w:val="24"/>
          <w:szCs w:val="24"/>
        </w:rPr>
        <w:t xml:space="preserve">įsipareigojimai ir aktyvumas. Mokiniai drąsinami atsakingai dalyvauti, </w:t>
      </w:r>
      <w:r>
        <w:rPr>
          <w:rFonts w:ascii="Times New Roman" w:hAnsi="Times New Roman"/>
          <w:sz w:val="24"/>
          <w:szCs w:val="24"/>
        </w:rPr>
        <w:t xml:space="preserve">išreikšti save, </w:t>
      </w:r>
      <w:r w:rsidRPr="001710A4">
        <w:rPr>
          <w:rFonts w:ascii="Times New Roman" w:hAnsi="Times New Roman"/>
          <w:sz w:val="24"/>
          <w:szCs w:val="24"/>
        </w:rPr>
        <w:t>prisiimti lyderio vaidmenį grupės, klasės, moky</w:t>
      </w:r>
      <w:r>
        <w:rPr>
          <w:rFonts w:ascii="Times New Roman" w:hAnsi="Times New Roman"/>
          <w:sz w:val="24"/>
          <w:szCs w:val="24"/>
        </w:rPr>
        <w:t xml:space="preserve">klos ir bendruomenės veiklose, </w:t>
      </w:r>
      <w:r w:rsidRPr="001710A4">
        <w:rPr>
          <w:rFonts w:ascii="Times New Roman" w:hAnsi="Times New Roman"/>
          <w:sz w:val="24"/>
          <w:szCs w:val="24"/>
        </w:rPr>
        <w:t>pilietinėse iniciatyvose, integruojančiose gyv</w:t>
      </w:r>
      <w:r>
        <w:rPr>
          <w:rFonts w:ascii="Times New Roman" w:hAnsi="Times New Roman"/>
          <w:sz w:val="24"/>
          <w:szCs w:val="24"/>
        </w:rPr>
        <w:t>enimą mokykloje ir už jos ribų;</w:t>
      </w:r>
      <w:r w:rsidRPr="001710A4">
        <w:rPr>
          <w:rFonts w:ascii="Times New Roman" w:hAnsi="Times New Roman"/>
          <w:sz w:val="24"/>
          <w:szCs w:val="24"/>
        </w:rPr>
        <w:t xml:space="preserve"> </w:t>
      </w:r>
    </w:p>
    <w:p w:rsidR="008263F2" w:rsidRPr="00023C27" w:rsidRDefault="008263F2" w:rsidP="00FC4E51">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1710A4">
        <w:rPr>
          <w:rFonts w:ascii="Times New Roman" w:hAnsi="Times New Roman"/>
          <w:sz w:val="24"/>
          <w:szCs w:val="24"/>
        </w:rPr>
        <w:t>.6. mokinių gerovė ir saugumas.</w:t>
      </w:r>
      <w:r w:rsidRPr="00023C27">
        <w:rPr>
          <w:rFonts w:ascii="Times New Roman" w:hAnsi="Times New Roman"/>
          <w:sz w:val="24"/>
          <w:szCs w:val="24"/>
        </w:rPr>
        <w:t xml:space="preserve"> </w:t>
      </w:r>
      <w:r>
        <w:rPr>
          <w:rFonts w:ascii="Times New Roman" w:hAnsi="Times New Roman"/>
          <w:sz w:val="24"/>
          <w:szCs w:val="24"/>
        </w:rPr>
        <w:t>Siekiama m</w:t>
      </w:r>
      <w:r w:rsidRPr="00023C27">
        <w:rPr>
          <w:rFonts w:ascii="Times New Roman" w:hAnsi="Times New Roman"/>
          <w:sz w:val="24"/>
          <w:szCs w:val="24"/>
        </w:rPr>
        <w:t>okyklo</w:t>
      </w:r>
      <w:r>
        <w:rPr>
          <w:rFonts w:ascii="Times New Roman" w:hAnsi="Times New Roman"/>
          <w:sz w:val="24"/>
          <w:szCs w:val="24"/>
        </w:rPr>
        <w:t>s</w:t>
      </w:r>
      <w:r w:rsidRPr="00023C27">
        <w:rPr>
          <w:rFonts w:ascii="Times New Roman" w:hAnsi="Times New Roman"/>
          <w:sz w:val="24"/>
          <w:szCs w:val="24"/>
        </w:rPr>
        <w:t xml:space="preserve"> ir </w:t>
      </w:r>
      <w:r w:rsidRPr="00C0158C">
        <w:rPr>
          <w:rFonts w:ascii="Times New Roman" w:hAnsi="Times New Roman"/>
          <w:sz w:val="24"/>
          <w:szCs w:val="24"/>
        </w:rPr>
        <w:t>vietos bendruomenės bendrystės.</w:t>
      </w:r>
      <w:r w:rsidRPr="00023C27">
        <w:rPr>
          <w:rFonts w:ascii="Times New Roman" w:hAnsi="Times New Roman"/>
          <w:sz w:val="24"/>
          <w:szCs w:val="24"/>
        </w:rPr>
        <w:t xml:space="preserve"> Mokinių patirtys, kuriamos ir išgyvenamos saugioje fizinės, protinės, emocinės ir socialinės gerovės aplinkoje, prisideda prie jų atsparumo neigiamai įtakai ugdymosi. </w:t>
      </w:r>
    </w:p>
    <w:p w:rsidR="008263F2" w:rsidRDefault="008263F2" w:rsidP="00DB06F0">
      <w:pPr>
        <w:spacing w:after="0" w:line="240" w:lineRule="auto"/>
        <w:jc w:val="both"/>
        <w:rPr>
          <w:rFonts w:ascii="Times New Roman" w:hAnsi="Times New Roman"/>
          <w:sz w:val="24"/>
          <w:szCs w:val="24"/>
        </w:rPr>
      </w:pPr>
    </w:p>
    <w:p w:rsidR="008263F2" w:rsidRPr="00DB06F0" w:rsidRDefault="008263F2" w:rsidP="00FC4E51">
      <w:pPr>
        <w:spacing w:after="0" w:line="240" w:lineRule="auto"/>
        <w:ind w:firstLine="1296"/>
        <w:jc w:val="center"/>
        <w:rPr>
          <w:rFonts w:ascii="Times New Roman" w:hAnsi="Times New Roman"/>
          <w:b/>
          <w:sz w:val="24"/>
          <w:szCs w:val="24"/>
        </w:rPr>
      </w:pPr>
      <w:r>
        <w:rPr>
          <w:rFonts w:ascii="Times New Roman" w:hAnsi="Times New Roman"/>
          <w:b/>
          <w:sz w:val="24"/>
          <w:szCs w:val="24"/>
        </w:rPr>
        <w:t>IV</w:t>
      </w:r>
      <w:r w:rsidRPr="00DB06F0">
        <w:rPr>
          <w:rFonts w:ascii="Times New Roman" w:hAnsi="Times New Roman"/>
          <w:b/>
          <w:sz w:val="24"/>
          <w:szCs w:val="24"/>
        </w:rPr>
        <w:t xml:space="preserve">. </w:t>
      </w:r>
      <w:r>
        <w:rPr>
          <w:rFonts w:ascii="Times New Roman" w:hAnsi="Times New Roman"/>
          <w:b/>
          <w:sz w:val="24"/>
          <w:szCs w:val="24"/>
        </w:rPr>
        <w:t xml:space="preserve">BENDROJO </w:t>
      </w:r>
      <w:r w:rsidRPr="00DB06F0">
        <w:rPr>
          <w:rFonts w:ascii="Times New Roman" w:hAnsi="Times New Roman"/>
          <w:b/>
          <w:sz w:val="24"/>
          <w:szCs w:val="24"/>
        </w:rPr>
        <w:t>UGDYMO PROGRAMŲ PASKIRTIS</w:t>
      </w:r>
    </w:p>
    <w:p w:rsidR="008263F2" w:rsidRPr="00DB06F0" w:rsidRDefault="008263F2" w:rsidP="00DB06F0">
      <w:pPr>
        <w:spacing w:after="0" w:line="240" w:lineRule="auto"/>
        <w:jc w:val="center"/>
        <w:rPr>
          <w:rFonts w:ascii="Times New Roman" w:hAnsi="Times New Roman"/>
          <w:sz w:val="24"/>
          <w:szCs w:val="24"/>
        </w:rPr>
      </w:pPr>
    </w:p>
    <w:p w:rsidR="008263F2" w:rsidRPr="001710A4" w:rsidRDefault="008263F2" w:rsidP="00FC4E51">
      <w:pPr>
        <w:spacing w:after="0" w:line="240" w:lineRule="auto"/>
        <w:ind w:firstLine="1296"/>
        <w:jc w:val="both"/>
        <w:rPr>
          <w:rFonts w:ascii="Times New Roman" w:hAnsi="Times New Roman"/>
          <w:sz w:val="24"/>
          <w:szCs w:val="24"/>
        </w:rPr>
      </w:pPr>
      <w:r>
        <w:rPr>
          <w:rFonts w:ascii="Times New Roman" w:hAnsi="Times New Roman"/>
          <w:sz w:val="24"/>
          <w:szCs w:val="24"/>
        </w:rPr>
        <w:t>10</w:t>
      </w:r>
      <w:r w:rsidRPr="001710A4">
        <w:rPr>
          <w:rFonts w:ascii="Times New Roman" w:hAnsi="Times New Roman"/>
          <w:sz w:val="24"/>
          <w:szCs w:val="24"/>
        </w:rPr>
        <w:t xml:space="preserve">. </w:t>
      </w:r>
      <w:r>
        <w:rPr>
          <w:rFonts w:ascii="Times New Roman" w:hAnsi="Times New Roman"/>
          <w:sz w:val="24"/>
          <w:szCs w:val="24"/>
        </w:rPr>
        <w:t>Bendrojo ugdymo</w:t>
      </w:r>
      <w:r w:rsidRPr="001710A4">
        <w:rPr>
          <w:rFonts w:ascii="Times New Roman" w:hAnsi="Times New Roman"/>
          <w:sz w:val="24"/>
          <w:szCs w:val="24"/>
        </w:rPr>
        <w:t xml:space="preserve"> programos sudaro sąlygas mokiniams sėkmingai ugdytis besikeičiančiame socialinio, kultūrinio ir ekonominio gyvenimo kontekste, įveikti globalios kultūrų įvairovės keliamus iššūkius, įgyti kompetencijas</w:t>
      </w:r>
      <w:r>
        <w:rPr>
          <w:rFonts w:ascii="Times New Roman" w:hAnsi="Times New Roman"/>
          <w:sz w:val="24"/>
          <w:szCs w:val="24"/>
        </w:rPr>
        <w:t>,</w:t>
      </w:r>
      <w:r w:rsidRPr="001710A4">
        <w:rPr>
          <w:rFonts w:ascii="Times New Roman" w:hAnsi="Times New Roman"/>
          <w:sz w:val="24"/>
          <w:szCs w:val="24"/>
        </w:rPr>
        <w:t xml:space="preserve"> įgalinančias mokytis, dirbti ir kurti, asmeniniu indėliu prisidedant prie savitos </w:t>
      </w:r>
      <w:r w:rsidRPr="00FA68B2">
        <w:rPr>
          <w:rFonts w:ascii="Times New Roman" w:hAnsi="Times New Roman"/>
          <w:sz w:val="24"/>
          <w:szCs w:val="24"/>
        </w:rPr>
        <w:t>Lietuvos, Europos</w:t>
      </w:r>
      <w:r w:rsidRPr="001710A4">
        <w:rPr>
          <w:rFonts w:ascii="Times New Roman" w:hAnsi="Times New Roman"/>
          <w:sz w:val="24"/>
          <w:szCs w:val="24"/>
        </w:rPr>
        <w:t xml:space="preserve"> ir pasaulio bendruomenės bei pažangios ekonomikos darnaus vystymosi.</w:t>
      </w:r>
    </w:p>
    <w:p w:rsidR="008263F2" w:rsidRDefault="008263F2" w:rsidP="00FC4E51">
      <w:pPr>
        <w:spacing w:after="0" w:line="240" w:lineRule="auto"/>
        <w:ind w:firstLine="1296"/>
        <w:jc w:val="both"/>
        <w:rPr>
          <w:rFonts w:ascii="Times New Roman" w:hAnsi="Times New Roman"/>
          <w:sz w:val="24"/>
          <w:szCs w:val="24"/>
        </w:rPr>
      </w:pPr>
      <w:r>
        <w:rPr>
          <w:rFonts w:ascii="Times New Roman" w:hAnsi="Times New Roman"/>
          <w:sz w:val="24"/>
          <w:szCs w:val="24"/>
        </w:rPr>
        <w:t>11</w:t>
      </w:r>
      <w:r w:rsidRPr="001710A4">
        <w:rPr>
          <w:rFonts w:ascii="Times New Roman" w:hAnsi="Times New Roman"/>
          <w:sz w:val="24"/>
          <w:szCs w:val="24"/>
        </w:rPr>
        <w:t xml:space="preserve">. </w:t>
      </w:r>
      <w:r>
        <w:rPr>
          <w:rFonts w:ascii="Times New Roman" w:hAnsi="Times New Roman"/>
          <w:sz w:val="24"/>
          <w:szCs w:val="24"/>
        </w:rPr>
        <w:t xml:space="preserve">Bendrojo </w:t>
      </w:r>
      <w:r w:rsidRPr="001710A4">
        <w:rPr>
          <w:rFonts w:ascii="Times New Roman" w:hAnsi="Times New Roman"/>
          <w:sz w:val="24"/>
          <w:szCs w:val="24"/>
        </w:rPr>
        <w:t>ugdymo programų paskirtis:</w:t>
      </w:r>
    </w:p>
    <w:p w:rsidR="008263F2" w:rsidRDefault="008263F2" w:rsidP="00FC4E51">
      <w:pPr>
        <w:spacing w:after="0" w:line="240" w:lineRule="auto"/>
        <w:ind w:firstLine="1296"/>
        <w:jc w:val="both"/>
        <w:rPr>
          <w:rFonts w:ascii="Times New Roman" w:hAnsi="Times New Roman"/>
          <w:sz w:val="24"/>
          <w:szCs w:val="24"/>
        </w:rPr>
      </w:pPr>
      <w:r>
        <w:rPr>
          <w:rFonts w:ascii="Times New Roman" w:hAnsi="Times New Roman"/>
          <w:sz w:val="24"/>
          <w:szCs w:val="24"/>
        </w:rPr>
        <w:t>11</w:t>
      </w:r>
      <w:r w:rsidRPr="001710A4">
        <w:rPr>
          <w:rFonts w:ascii="Times New Roman" w:hAnsi="Times New Roman"/>
          <w:sz w:val="24"/>
          <w:szCs w:val="24"/>
        </w:rPr>
        <w:t xml:space="preserve">.1. Pradinio ugdymo programa sudaro sąlygas bręsti mokiniui kaip asmenybei, plėtojant tvarius santykius su savimi, kitais žmonėmis, socialine ir kultūrine aplinka, </w:t>
      </w:r>
      <w:r>
        <w:rPr>
          <w:rFonts w:ascii="Times New Roman" w:hAnsi="Times New Roman"/>
          <w:sz w:val="24"/>
          <w:szCs w:val="24"/>
        </w:rPr>
        <w:t>įgyti mokėjimo mokytis ir kitų</w:t>
      </w:r>
      <w:r w:rsidRPr="001710A4">
        <w:rPr>
          <w:rFonts w:ascii="Times New Roman" w:hAnsi="Times New Roman"/>
          <w:sz w:val="24"/>
          <w:szCs w:val="24"/>
        </w:rPr>
        <w:t xml:space="preserve"> bendrųjų bei daly</w:t>
      </w:r>
      <w:r>
        <w:rPr>
          <w:rFonts w:ascii="Times New Roman" w:hAnsi="Times New Roman"/>
          <w:sz w:val="24"/>
          <w:szCs w:val="24"/>
        </w:rPr>
        <w:t xml:space="preserve">kinių kompetencijų integralius </w:t>
      </w:r>
      <w:r w:rsidRPr="001710A4">
        <w:rPr>
          <w:rFonts w:ascii="Times New Roman" w:hAnsi="Times New Roman"/>
          <w:sz w:val="24"/>
          <w:szCs w:val="24"/>
        </w:rPr>
        <w:t>pradmenis (elementarų bendrąjį raštingumą), kaip prielaid</w:t>
      </w:r>
      <w:r>
        <w:rPr>
          <w:rFonts w:ascii="Times New Roman" w:hAnsi="Times New Roman"/>
          <w:sz w:val="24"/>
          <w:szCs w:val="24"/>
        </w:rPr>
        <w:t xml:space="preserve">ą tolesniam sėkmingam </w:t>
      </w:r>
      <w:proofErr w:type="spellStart"/>
      <w:r>
        <w:rPr>
          <w:rFonts w:ascii="Times New Roman" w:hAnsi="Times New Roman"/>
          <w:sz w:val="24"/>
          <w:szCs w:val="24"/>
        </w:rPr>
        <w:t>ugdimuisi</w:t>
      </w:r>
      <w:proofErr w:type="spellEnd"/>
      <w:r>
        <w:rPr>
          <w:rFonts w:ascii="Times New Roman" w:hAnsi="Times New Roman"/>
          <w:sz w:val="24"/>
          <w:szCs w:val="24"/>
        </w:rPr>
        <w:t>;</w:t>
      </w:r>
    </w:p>
    <w:p w:rsidR="008263F2" w:rsidRPr="001710A4" w:rsidRDefault="008263F2" w:rsidP="00FC4E51">
      <w:pPr>
        <w:spacing w:after="0" w:line="240" w:lineRule="auto"/>
        <w:ind w:firstLine="1296"/>
        <w:jc w:val="both"/>
        <w:rPr>
          <w:rFonts w:ascii="Times New Roman" w:hAnsi="Times New Roman"/>
          <w:sz w:val="24"/>
          <w:szCs w:val="24"/>
        </w:rPr>
      </w:pPr>
      <w:r>
        <w:rPr>
          <w:rFonts w:ascii="Times New Roman" w:hAnsi="Times New Roman"/>
          <w:sz w:val="24"/>
          <w:szCs w:val="24"/>
        </w:rPr>
        <w:t>11</w:t>
      </w:r>
      <w:r w:rsidRPr="001710A4">
        <w:rPr>
          <w:rFonts w:ascii="Times New Roman" w:hAnsi="Times New Roman"/>
          <w:sz w:val="24"/>
          <w:szCs w:val="24"/>
        </w:rPr>
        <w:t>.2. Pagrindinio ugdymo programa sudaro sąlygas mokiniui i</w:t>
      </w:r>
      <w:r>
        <w:rPr>
          <w:rFonts w:ascii="Times New Roman" w:hAnsi="Times New Roman"/>
          <w:sz w:val="24"/>
          <w:szCs w:val="24"/>
        </w:rPr>
        <w:t xml:space="preserve">šsiugdyti dorinės, socialinės, </w:t>
      </w:r>
      <w:r w:rsidRPr="001710A4">
        <w:rPr>
          <w:rFonts w:ascii="Times New Roman" w:hAnsi="Times New Roman"/>
          <w:sz w:val="24"/>
          <w:szCs w:val="24"/>
        </w:rPr>
        <w:t>kultūrinės ir pilietinės, tautinės brandos pamatus, įgyti mokėjimo mokytis ir kitų bendrųjų bei dalykinių kompetencijų integralius pagrindus (bendrąjį raštingumą), išbandyti save įvairiose mokslo, meninės raiškos, sporto, visuomeninės ir pro</w:t>
      </w:r>
      <w:r>
        <w:rPr>
          <w:rFonts w:ascii="Times New Roman" w:hAnsi="Times New Roman"/>
          <w:sz w:val="24"/>
          <w:szCs w:val="24"/>
        </w:rPr>
        <w:t>fesinės (darbo) veiklos srityse;</w:t>
      </w:r>
    </w:p>
    <w:p w:rsidR="008263F2" w:rsidRPr="001710A4" w:rsidRDefault="008263F2" w:rsidP="00FC4E51">
      <w:pPr>
        <w:spacing w:after="0" w:line="240" w:lineRule="auto"/>
        <w:ind w:firstLine="1296"/>
        <w:jc w:val="both"/>
        <w:rPr>
          <w:rFonts w:ascii="Times New Roman" w:hAnsi="Times New Roman"/>
          <w:sz w:val="24"/>
          <w:szCs w:val="24"/>
        </w:rPr>
      </w:pPr>
      <w:r>
        <w:rPr>
          <w:rFonts w:ascii="Times New Roman" w:hAnsi="Times New Roman"/>
          <w:sz w:val="24"/>
          <w:szCs w:val="24"/>
        </w:rPr>
        <w:t>11</w:t>
      </w:r>
      <w:r w:rsidRPr="001710A4">
        <w:rPr>
          <w:rFonts w:ascii="Times New Roman" w:hAnsi="Times New Roman"/>
          <w:sz w:val="24"/>
          <w:szCs w:val="24"/>
        </w:rPr>
        <w:t xml:space="preserve">.3. Vidurinio ugdymo programa sudaro sąlygas mokiniui pasiekti dorinės, socialinės, kultūrinės, pilietinės, tautinės brandos, </w:t>
      </w:r>
      <w:r>
        <w:rPr>
          <w:rFonts w:ascii="Times New Roman" w:hAnsi="Times New Roman"/>
          <w:sz w:val="24"/>
          <w:szCs w:val="24"/>
        </w:rPr>
        <w:t xml:space="preserve">įgyti plataus konteksto gilias </w:t>
      </w:r>
      <w:r w:rsidRPr="001710A4">
        <w:rPr>
          <w:rFonts w:ascii="Times New Roman" w:hAnsi="Times New Roman"/>
          <w:sz w:val="24"/>
          <w:szCs w:val="24"/>
        </w:rPr>
        <w:t xml:space="preserve">mokymosi visą gyvenimą, verslumo ir kitas bendrąsias </w:t>
      </w:r>
      <w:r>
        <w:rPr>
          <w:rFonts w:ascii="Times New Roman" w:hAnsi="Times New Roman"/>
          <w:sz w:val="24"/>
          <w:szCs w:val="24"/>
        </w:rPr>
        <w:t xml:space="preserve">bei pasirinktų ugdymosi sričių </w:t>
      </w:r>
      <w:r w:rsidRPr="001710A4">
        <w:rPr>
          <w:rFonts w:ascii="Times New Roman" w:hAnsi="Times New Roman"/>
          <w:sz w:val="24"/>
          <w:szCs w:val="24"/>
        </w:rPr>
        <w:t xml:space="preserve">dalykines kompetencijas, profesinių kompetencijų pradmenis, susipažinti su profesinės karjeros galimybėmis. </w:t>
      </w:r>
    </w:p>
    <w:p w:rsidR="008263F2" w:rsidRPr="001710A4" w:rsidRDefault="008263F2" w:rsidP="00DB06F0">
      <w:pPr>
        <w:spacing w:after="0" w:line="240" w:lineRule="auto"/>
        <w:jc w:val="both"/>
        <w:rPr>
          <w:rFonts w:ascii="Times New Roman" w:hAnsi="Times New Roman"/>
          <w:sz w:val="24"/>
          <w:szCs w:val="24"/>
        </w:rPr>
      </w:pPr>
    </w:p>
    <w:p w:rsidR="008263F2" w:rsidRDefault="008263F2" w:rsidP="00AD17ED">
      <w:pPr>
        <w:spacing w:after="0" w:line="240" w:lineRule="auto"/>
        <w:jc w:val="center"/>
        <w:rPr>
          <w:rFonts w:ascii="Times New Roman" w:hAnsi="Times New Roman"/>
          <w:b/>
          <w:sz w:val="24"/>
          <w:szCs w:val="24"/>
        </w:rPr>
      </w:pPr>
      <w:r>
        <w:rPr>
          <w:rFonts w:ascii="Times New Roman" w:hAnsi="Times New Roman"/>
          <w:b/>
          <w:sz w:val="24"/>
          <w:szCs w:val="24"/>
        </w:rPr>
        <w:t xml:space="preserve">V. BENDROJO </w:t>
      </w:r>
      <w:r w:rsidRPr="00AD17ED">
        <w:rPr>
          <w:rFonts w:ascii="Times New Roman" w:hAnsi="Times New Roman"/>
          <w:b/>
          <w:sz w:val="24"/>
          <w:szCs w:val="24"/>
        </w:rPr>
        <w:t>UGDYMO PROGRAM</w:t>
      </w:r>
      <w:r>
        <w:rPr>
          <w:rFonts w:ascii="Times New Roman" w:hAnsi="Times New Roman"/>
          <w:b/>
          <w:sz w:val="24"/>
          <w:szCs w:val="24"/>
        </w:rPr>
        <w:t>Ų</w:t>
      </w:r>
      <w:r w:rsidRPr="00AD17ED">
        <w:rPr>
          <w:rFonts w:ascii="Times New Roman" w:hAnsi="Times New Roman"/>
          <w:b/>
          <w:sz w:val="24"/>
          <w:szCs w:val="24"/>
        </w:rPr>
        <w:t xml:space="preserve"> TIKSLAI IR UŽDAVINIAI</w:t>
      </w:r>
    </w:p>
    <w:p w:rsidR="008263F2" w:rsidRPr="00AD17ED" w:rsidRDefault="008263F2" w:rsidP="00AD17ED">
      <w:pPr>
        <w:spacing w:after="0" w:line="240" w:lineRule="auto"/>
        <w:jc w:val="center"/>
        <w:rPr>
          <w:rFonts w:ascii="Times New Roman" w:hAnsi="Times New Roman"/>
          <w:b/>
          <w:sz w:val="24"/>
          <w:szCs w:val="24"/>
        </w:rPr>
      </w:pPr>
    </w:p>
    <w:p w:rsidR="008263F2" w:rsidRPr="00C25FA7" w:rsidRDefault="008263F2" w:rsidP="0002672A">
      <w:pPr>
        <w:spacing w:after="0" w:line="240" w:lineRule="auto"/>
        <w:ind w:firstLine="1296"/>
        <w:jc w:val="both"/>
        <w:rPr>
          <w:rFonts w:ascii="Times New Roman" w:hAnsi="Times New Roman"/>
          <w:sz w:val="24"/>
          <w:szCs w:val="24"/>
        </w:rPr>
      </w:pPr>
      <w:r>
        <w:rPr>
          <w:rFonts w:ascii="Times New Roman" w:hAnsi="Times New Roman"/>
          <w:sz w:val="24"/>
          <w:szCs w:val="24"/>
        </w:rPr>
        <w:t>12</w:t>
      </w:r>
      <w:r w:rsidRPr="00C25FA7">
        <w:rPr>
          <w:rFonts w:ascii="Times New Roman" w:hAnsi="Times New Roman"/>
          <w:sz w:val="24"/>
          <w:szCs w:val="24"/>
        </w:rPr>
        <w:t>. Pradinio, pagrindinio ir vidurinio ugdymo programų tikslai:</w:t>
      </w:r>
    </w:p>
    <w:p w:rsidR="008263F2" w:rsidRPr="00C25FA7" w:rsidRDefault="008263F2" w:rsidP="0002672A">
      <w:pPr>
        <w:spacing w:after="0" w:line="240" w:lineRule="auto"/>
        <w:ind w:firstLine="1296"/>
        <w:jc w:val="both"/>
        <w:rPr>
          <w:rFonts w:ascii="Times New Roman" w:hAnsi="Times New Roman"/>
          <w:sz w:val="24"/>
          <w:szCs w:val="24"/>
        </w:rPr>
      </w:pPr>
      <w:r>
        <w:rPr>
          <w:rFonts w:ascii="Times New Roman" w:hAnsi="Times New Roman"/>
          <w:sz w:val="24"/>
          <w:szCs w:val="24"/>
        </w:rPr>
        <w:t>12</w:t>
      </w:r>
      <w:r w:rsidRPr="00C25FA7">
        <w:rPr>
          <w:rFonts w:ascii="Times New Roman" w:hAnsi="Times New Roman"/>
          <w:sz w:val="24"/>
          <w:szCs w:val="24"/>
        </w:rPr>
        <w:t xml:space="preserve">.1. </w:t>
      </w:r>
      <w:r>
        <w:rPr>
          <w:rFonts w:ascii="Times New Roman" w:hAnsi="Times New Roman"/>
          <w:sz w:val="24"/>
          <w:szCs w:val="24"/>
        </w:rPr>
        <w:t>p</w:t>
      </w:r>
      <w:r w:rsidRPr="00C25FA7">
        <w:rPr>
          <w:rFonts w:ascii="Times New Roman" w:hAnsi="Times New Roman"/>
          <w:sz w:val="24"/>
          <w:szCs w:val="24"/>
        </w:rPr>
        <w:t xml:space="preserve">asiekti, kad </w:t>
      </w:r>
      <w:r w:rsidRPr="00FA68B2">
        <w:rPr>
          <w:rFonts w:ascii="Times New Roman" w:hAnsi="Times New Roman"/>
          <w:sz w:val="24"/>
          <w:szCs w:val="24"/>
        </w:rPr>
        <w:t>kiekvienas</w:t>
      </w:r>
      <w:r w:rsidRPr="00C25FA7">
        <w:rPr>
          <w:rFonts w:ascii="Times New Roman" w:hAnsi="Times New Roman"/>
          <w:sz w:val="24"/>
          <w:szCs w:val="24"/>
        </w:rPr>
        <w:t xml:space="preserve"> mokin</w:t>
      </w:r>
      <w:r>
        <w:rPr>
          <w:rFonts w:ascii="Times New Roman" w:hAnsi="Times New Roman"/>
          <w:sz w:val="24"/>
          <w:szCs w:val="24"/>
        </w:rPr>
        <w:t>ys</w:t>
      </w:r>
      <w:r w:rsidRPr="00C25FA7">
        <w:rPr>
          <w:rFonts w:ascii="Times New Roman" w:hAnsi="Times New Roman"/>
          <w:sz w:val="24"/>
          <w:szCs w:val="24"/>
        </w:rPr>
        <w:t xml:space="preserve"> taptų atsaking</w:t>
      </w:r>
      <w:r>
        <w:rPr>
          <w:rFonts w:ascii="Times New Roman" w:hAnsi="Times New Roman"/>
          <w:sz w:val="24"/>
          <w:szCs w:val="24"/>
        </w:rPr>
        <w:t>a</w:t>
      </w:r>
      <w:r w:rsidRPr="00C25FA7">
        <w:rPr>
          <w:rFonts w:ascii="Times New Roman" w:hAnsi="Times New Roman"/>
          <w:sz w:val="24"/>
          <w:szCs w:val="24"/>
        </w:rPr>
        <w:t xml:space="preserve"> ir kūrybišk</w:t>
      </w:r>
      <w:r>
        <w:rPr>
          <w:rFonts w:ascii="Times New Roman" w:hAnsi="Times New Roman"/>
          <w:sz w:val="24"/>
          <w:szCs w:val="24"/>
        </w:rPr>
        <w:t>a</w:t>
      </w:r>
      <w:r w:rsidRPr="00C25FA7">
        <w:rPr>
          <w:rFonts w:ascii="Times New Roman" w:hAnsi="Times New Roman"/>
          <w:sz w:val="24"/>
          <w:szCs w:val="24"/>
        </w:rPr>
        <w:t xml:space="preserve"> asmenyb</w:t>
      </w:r>
      <w:r>
        <w:rPr>
          <w:rFonts w:ascii="Times New Roman" w:hAnsi="Times New Roman"/>
          <w:sz w:val="24"/>
          <w:szCs w:val="24"/>
        </w:rPr>
        <w:t>e</w:t>
      </w:r>
      <w:r w:rsidRPr="00C25FA7">
        <w:rPr>
          <w:rFonts w:ascii="Times New Roman" w:hAnsi="Times New Roman"/>
          <w:sz w:val="24"/>
          <w:szCs w:val="24"/>
        </w:rPr>
        <w:t xml:space="preserve">, </w:t>
      </w:r>
      <w:r>
        <w:rPr>
          <w:rFonts w:ascii="Times New Roman" w:hAnsi="Times New Roman"/>
          <w:sz w:val="24"/>
          <w:szCs w:val="24"/>
        </w:rPr>
        <w:t>veikliu</w:t>
      </w:r>
      <w:r w:rsidRPr="00C25FA7">
        <w:rPr>
          <w:rFonts w:ascii="Times New Roman" w:hAnsi="Times New Roman"/>
          <w:sz w:val="24"/>
          <w:szCs w:val="24"/>
        </w:rPr>
        <w:t xml:space="preserve"> pilieči</w:t>
      </w:r>
      <w:r>
        <w:rPr>
          <w:rFonts w:ascii="Times New Roman" w:hAnsi="Times New Roman"/>
          <w:sz w:val="24"/>
          <w:szCs w:val="24"/>
        </w:rPr>
        <w:t>u</w:t>
      </w:r>
      <w:r w:rsidRPr="00C25FA7">
        <w:rPr>
          <w:rFonts w:ascii="Times New Roman" w:hAnsi="Times New Roman"/>
          <w:sz w:val="24"/>
          <w:szCs w:val="24"/>
        </w:rPr>
        <w:t>, gebėtų sėkmi</w:t>
      </w:r>
      <w:r>
        <w:rPr>
          <w:rFonts w:ascii="Times New Roman" w:hAnsi="Times New Roman"/>
          <w:sz w:val="24"/>
          <w:szCs w:val="24"/>
        </w:rPr>
        <w:t>ngai mokytis;</w:t>
      </w:r>
    </w:p>
    <w:p w:rsidR="008263F2" w:rsidRPr="00C25FA7" w:rsidRDefault="008263F2" w:rsidP="0002672A">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12.2. s</w:t>
      </w:r>
      <w:r w:rsidRPr="00C25FA7">
        <w:rPr>
          <w:rFonts w:ascii="Times New Roman" w:hAnsi="Times New Roman"/>
          <w:sz w:val="24"/>
          <w:szCs w:val="24"/>
        </w:rPr>
        <w:t>udaryti vienodas galimybes visiems mokiniams, nepriklausomai nuo jų socialinės padėties, tautybės, amžiaus, lyties, pasiektų pagal savo sugebėjimus maksimalių ugdymosi rezultatų.</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 Pradinio ugdymo programos uždaviniai yra pasiekti, kad mokiniai:</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w:t>
      </w:r>
      <w:r>
        <w:rPr>
          <w:rFonts w:ascii="Times New Roman" w:hAnsi="Times New Roman"/>
          <w:sz w:val="24"/>
          <w:szCs w:val="24"/>
        </w:rPr>
        <w:t>1</w:t>
      </w:r>
      <w:r w:rsidRPr="00C25FA7">
        <w:rPr>
          <w:rFonts w:ascii="Times New Roman" w:hAnsi="Times New Roman"/>
          <w:sz w:val="24"/>
          <w:szCs w:val="24"/>
        </w:rPr>
        <w:t>. taptų pasitikintys, aktyvūs, kūrybingi;</w:t>
      </w:r>
    </w:p>
    <w:p w:rsidR="008263F2"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w:t>
      </w:r>
      <w:r>
        <w:rPr>
          <w:rFonts w:ascii="Times New Roman" w:hAnsi="Times New Roman"/>
          <w:sz w:val="24"/>
          <w:szCs w:val="24"/>
        </w:rPr>
        <w:t>2</w:t>
      </w:r>
      <w:r w:rsidRPr="00C25FA7">
        <w:rPr>
          <w:rFonts w:ascii="Times New Roman" w:hAnsi="Times New Roman"/>
          <w:sz w:val="24"/>
          <w:szCs w:val="24"/>
        </w:rPr>
        <w:t xml:space="preserve">. bendradarbiautų su </w:t>
      </w:r>
      <w:r>
        <w:rPr>
          <w:rFonts w:ascii="Times New Roman" w:hAnsi="Times New Roman"/>
          <w:sz w:val="24"/>
          <w:szCs w:val="24"/>
        </w:rPr>
        <w:t xml:space="preserve">mokytojais, kitais </w:t>
      </w:r>
      <w:r w:rsidRPr="00FA68B2">
        <w:rPr>
          <w:rFonts w:ascii="Times New Roman" w:hAnsi="Times New Roman"/>
          <w:sz w:val="24"/>
          <w:szCs w:val="24"/>
        </w:rPr>
        <w:t>suaugusiais ir</w:t>
      </w:r>
      <w:r w:rsidRPr="00C25FA7">
        <w:rPr>
          <w:rFonts w:ascii="Times New Roman" w:hAnsi="Times New Roman"/>
          <w:sz w:val="24"/>
          <w:szCs w:val="24"/>
        </w:rPr>
        <w:t xml:space="preserve"> bendraamžiais</w:t>
      </w:r>
      <w:r>
        <w:rPr>
          <w:rFonts w:ascii="Times New Roman" w:hAnsi="Times New Roman"/>
          <w:sz w:val="24"/>
          <w:szCs w:val="24"/>
        </w:rPr>
        <w:t>;</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13.3.</w:t>
      </w:r>
      <w:r w:rsidRPr="00C25FA7">
        <w:rPr>
          <w:rFonts w:ascii="Times New Roman" w:hAnsi="Times New Roman"/>
          <w:sz w:val="24"/>
          <w:szCs w:val="24"/>
        </w:rPr>
        <w:t xml:space="preserve"> dalyvautų mokyklos ir vietos bendruomenės gyvenime, įgytų asmeninio, tautinio, kultūrinio, pilietinio tapatumo pradmenis;</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.4. sėkmingai mokytųsi, noriai tyrinėdami artimiausią aplinką ir</w:t>
      </w:r>
      <w:r>
        <w:rPr>
          <w:rFonts w:ascii="Times New Roman" w:hAnsi="Times New Roman"/>
          <w:sz w:val="24"/>
          <w:szCs w:val="24"/>
        </w:rPr>
        <w:t xml:space="preserve"> spręsdami nesudėtingas kasdie</w:t>
      </w:r>
      <w:r w:rsidRPr="00C25FA7">
        <w:rPr>
          <w:rFonts w:ascii="Times New Roman" w:hAnsi="Times New Roman"/>
          <w:sz w:val="24"/>
          <w:szCs w:val="24"/>
        </w:rPr>
        <w:t xml:space="preserve">nio gyvenimo problemas; </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w:t>
      </w:r>
      <w:r>
        <w:rPr>
          <w:rFonts w:ascii="Times New Roman" w:hAnsi="Times New Roman"/>
          <w:sz w:val="24"/>
          <w:szCs w:val="24"/>
        </w:rPr>
        <w:t>5</w:t>
      </w:r>
      <w:r w:rsidRPr="00C25FA7">
        <w:rPr>
          <w:rFonts w:ascii="Times New Roman" w:hAnsi="Times New Roman"/>
          <w:sz w:val="24"/>
          <w:szCs w:val="24"/>
        </w:rPr>
        <w:t>. įgytų bendrųjų ir dalykinių kompetencijų integralius pradmenis (elementarų bendrąjį raštingumą).</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 Pagrindinio ugdymo programos uždaviniai yra pasiekti, kad mokiniai:</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 xml:space="preserve">.1. taptų orūs, atsakingi, iniciatyvūs, </w:t>
      </w:r>
      <w:proofErr w:type="spellStart"/>
      <w:r w:rsidRPr="00C25FA7">
        <w:rPr>
          <w:rFonts w:ascii="Times New Roman" w:hAnsi="Times New Roman"/>
          <w:sz w:val="24"/>
          <w:szCs w:val="24"/>
        </w:rPr>
        <w:t>inovatyvūs</w:t>
      </w:r>
      <w:proofErr w:type="spellEnd"/>
      <w:r w:rsidRPr="00C25FA7">
        <w:rPr>
          <w:rFonts w:ascii="Times New Roman" w:hAnsi="Times New Roman"/>
          <w:sz w:val="24"/>
          <w:szCs w:val="24"/>
        </w:rPr>
        <w:t>,</w:t>
      </w:r>
      <w:r>
        <w:rPr>
          <w:rFonts w:ascii="Times New Roman" w:hAnsi="Times New Roman"/>
          <w:sz w:val="24"/>
          <w:szCs w:val="24"/>
        </w:rPr>
        <w:t xml:space="preserve"> </w:t>
      </w:r>
      <w:r w:rsidRPr="00FA68B2">
        <w:rPr>
          <w:rFonts w:ascii="Times New Roman" w:hAnsi="Times New Roman"/>
          <w:sz w:val="24"/>
          <w:szCs w:val="24"/>
        </w:rPr>
        <w:t>veiklūs,</w:t>
      </w:r>
      <w:r>
        <w:rPr>
          <w:rFonts w:ascii="Times New Roman" w:hAnsi="Times New Roman"/>
          <w:sz w:val="24"/>
          <w:szCs w:val="24"/>
        </w:rPr>
        <w:t xml:space="preserve"> </w:t>
      </w:r>
      <w:r w:rsidRPr="00C25FA7">
        <w:rPr>
          <w:rFonts w:ascii="Times New Roman" w:hAnsi="Times New Roman"/>
          <w:sz w:val="24"/>
          <w:szCs w:val="24"/>
        </w:rPr>
        <w:t>kūrybingi, socialiai jautrūs;</w:t>
      </w:r>
    </w:p>
    <w:p w:rsidR="008263F2"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.2. bendradarbiautų įvairiose grupėse ir komandose</w:t>
      </w:r>
      <w:r>
        <w:rPr>
          <w:rFonts w:ascii="Times New Roman" w:hAnsi="Times New Roman"/>
          <w:sz w:val="24"/>
          <w:szCs w:val="24"/>
        </w:rPr>
        <w:t>;</w:t>
      </w:r>
    </w:p>
    <w:p w:rsidR="008263F2"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 xml:space="preserve">14.3. </w:t>
      </w:r>
      <w:r w:rsidRPr="00C25FA7">
        <w:rPr>
          <w:rFonts w:ascii="Times New Roman" w:hAnsi="Times New Roman"/>
          <w:sz w:val="24"/>
          <w:szCs w:val="24"/>
        </w:rPr>
        <w:t>dalyvautų mokyklos gyvenime ir savivaldoje, visuomeniniame gyvenime, įgytų asmeninį, tautinį, kultūrinį, pilietinį tapatumą;</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14.4</w:t>
      </w:r>
      <w:r w:rsidRPr="00C25FA7">
        <w:rPr>
          <w:rFonts w:ascii="Times New Roman" w:hAnsi="Times New Roman"/>
          <w:sz w:val="24"/>
          <w:szCs w:val="24"/>
        </w:rPr>
        <w:t>. sėkmingai tikslingai mokytųsi, tyrinėdami ir spręsdami realaus gyvenimo problemas, motyvuotai ieškotų asmeninius polinkius ir talentus atitinkančios veiklos, tolesnio mokymosi ir profesinės karjeros krypties;</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w:t>
      </w:r>
      <w:r>
        <w:rPr>
          <w:rFonts w:ascii="Times New Roman" w:hAnsi="Times New Roman"/>
          <w:sz w:val="24"/>
          <w:szCs w:val="24"/>
        </w:rPr>
        <w:t>5</w:t>
      </w:r>
      <w:r w:rsidRPr="00C25FA7">
        <w:rPr>
          <w:rFonts w:ascii="Times New Roman" w:hAnsi="Times New Roman"/>
          <w:sz w:val="24"/>
          <w:szCs w:val="24"/>
        </w:rPr>
        <w:t>. įgytų bendrųjų ir dalykinių kompetencijų integralius pagrindus (bendrąjį raštingumą).</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15</w:t>
      </w:r>
      <w:r w:rsidRPr="00C25FA7">
        <w:rPr>
          <w:rFonts w:ascii="Times New Roman" w:hAnsi="Times New Roman"/>
          <w:sz w:val="24"/>
          <w:szCs w:val="24"/>
        </w:rPr>
        <w:t>.</w:t>
      </w:r>
      <w:r w:rsidRPr="00C25FA7">
        <w:t xml:space="preserve"> </w:t>
      </w:r>
      <w:r w:rsidRPr="00C25FA7">
        <w:rPr>
          <w:rFonts w:ascii="Times New Roman" w:hAnsi="Times New Roman"/>
          <w:sz w:val="24"/>
          <w:szCs w:val="24"/>
        </w:rPr>
        <w:t>Vidurinio ugdymo programos uždaviniai yra pasiekti, kad mokiniai:</w:t>
      </w:r>
    </w:p>
    <w:p w:rsidR="008263F2"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15</w:t>
      </w:r>
      <w:r w:rsidRPr="00C25FA7">
        <w:rPr>
          <w:rFonts w:ascii="Times New Roman" w:hAnsi="Times New Roman"/>
          <w:sz w:val="24"/>
          <w:szCs w:val="24"/>
        </w:rPr>
        <w:t xml:space="preserve">.1. taptų brandūs, savarankiški, atsakingi už save ir kitus, kūrybingi, produktyvūs ir </w:t>
      </w:r>
      <w:proofErr w:type="spellStart"/>
      <w:r w:rsidRPr="00C25FA7">
        <w:rPr>
          <w:rFonts w:ascii="Times New Roman" w:hAnsi="Times New Roman"/>
          <w:sz w:val="24"/>
          <w:szCs w:val="24"/>
        </w:rPr>
        <w:t>inovatyvūs</w:t>
      </w:r>
      <w:proofErr w:type="spellEnd"/>
      <w:r w:rsidRPr="00C25FA7">
        <w:rPr>
          <w:rFonts w:ascii="Times New Roman" w:hAnsi="Times New Roman"/>
          <w:sz w:val="24"/>
          <w:szCs w:val="24"/>
        </w:rPr>
        <w:t xml:space="preserve">, </w:t>
      </w:r>
      <w:r w:rsidRPr="000A1183">
        <w:rPr>
          <w:rFonts w:ascii="Times New Roman" w:hAnsi="Times New Roman"/>
          <w:sz w:val="24"/>
          <w:szCs w:val="24"/>
        </w:rPr>
        <w:t>veiklūs,</w:t>
      </w:r>
      <w:r>
        <w:rPr>
          <w:rFonts w:ascii="Times New Roman" w:hAnsi="Times New Roman"/>
          <w:sz w:val="24"/>
          <w:szCs w:val="24"/>
        </w:rPr>
        <w:t xml:space="preserve"> </w:t>
      </w:r>
      <w:r w:rsidRPr="00C25FA7">
        <w:rPr>
          <w:rFonts w:ascii="Times New Roman" w:hAnsi="Times New Roman"/>
          <w:sz w:val="24"/>
          <w:szCs w:val="24"/>
        </w:rPr>
        <w:t>atviri įvairovei;</w:t>
      </w:r>
    </w:p>
    <w:p w:rsidR="008263F2" w:rsidRPr="00C25FA7" w:rsidRDefault="008263F2" w:rsidP="009C713E">
      <w:pPr>
        <w:spacing w:after="0" w:line="240" w:lineRule="auto"/>
        <w:ind w:firstLine="1296"/>
        <w:jc w:val="both"/>
        <w:rPr>
          <w:rFonts w:ascii="Times New Roman" w:hAnsi="Times New Roman"/>
          <w:sz w:val="24"/>
          <w:szCs w:val="24"/>
        </w:rPr>
      </w:pPr>
      <w:r>
        <w:rPr>
          <w:rFonts w:ascii="Times New Roman" w:hAnsi="Times New Roman"/>
          <w:sz w:val="24"/>
          <w:szCs w:val="24"/>
        </w:rPr>
        <w:t>15</w:t>
      </w:r>
      <w:r w:rsidRPr="00C25FA7">
        <w:rPr>
          <w:rFonts w:ascii="Times New Roman" w:hAnsi="Times New Roman"/>
          <w:sz w:val="24"/>
          <w:szCs w:val="24"/>
        </w:rPr>
        <w:t>.2. gebėtų prisiimti lyderio vaidmenį</w:t>
      </w:r>
      <w:r>
        <w:rPr>
          <w:rFonts w:ascii="Times New Roman" w:hAnsi="Times New Roman"/>
          <w:sz w:val="24"/>
          <w:szCs w:val="24"/>
        </w:rPr>
        <w:t>,</w:t>
      </w:r>
      <w:r w:rsidRPr="00C25FA7">
        <w:rPr>
          <w:rFonts w:ascii="Times New Roman" w:hAnsi="Times New Roman"/>
          <w:sz w:val="24"/>
          <w:szCs w:val="24"/>
        </w:rPr>
        <w:t xml:space="preserve"> bendradarbiaudami įvairiose grupėse ir komandose, dalyvautų mokyk</w:t>
      </w:r>
      <w:r>
        <w:rPr>
          <w:rFonts w:ascii="Times New Roman" w:hAnsi="Times New Roman"/>
          <w:sz w:val="24"/>
          <w:szCs w:val="24"/>
        </w:rPr>
        <w:t>los, bendruomenės ir visuomenės</w:t>
      </w:r>
      <w:r w:rsidRPr="00C25FA7">
        <w:rPr>
          <w:rFonts w:ascii="Times New Roman" w:hAnsi="Times New Roman"/>
          <w:sz w:val="24"/>
          <w:szCs w:val="24"/>
        </w:rPr>
        <w:t xml:space="preserve"> socialiniame, kultūriniame, ekonominiame gyvenime, įgytų su tolesne gyvenimo karjera susijusio tapatumo pradmenis;</w:t>
      </w:r>
    </w:p>
    <w:p w:rsidR="008263F2" w:rsidRPr="00C25FA7" w:rsidRDefault="008263F2" w:rsidP="009C713E">
      <w:pPr>
        <w:spacing w:after="0" w:line="240" w:lineRule="auto"/>
        <w:ind w:firstLine="1296"/>
        <w:jc w:val="both"/>
        <w:rPr>
          <w:rFonts w:ascii="Times New Roman" w:hAnsi="Times New Roman"/>
          <w:sz w:val="24"/>
          <w:szCs w:val="24"/>
        </w:rPr>
      </w:pPr>
      <w:r>
        <w:rPr>
          <w:rFonts w:ascii="Times New Roman" w:hAnsi="Times New Roman"/>
          <w:sz w:val="24"/>
          <w:szCs w:val="24"/>
        </w:rPr>
        <w:t>15</w:t>
      </w:r>
      <w:r w:rsidRPr="00C25FA7">
        <w:rPr>
          <w:rFonts w:ascii="Times New Roman" w:hAnsi="Times New Roman"/>
          <w:sz w:val="24"/>
          <w:szCs w:val="24"/>
        </w:rPr>
        <w:t xml:space="preserve">.3. sėkmingai siektų savo pasirinktų mokymosi </w:t>
      </w:r>
      <w:r>
        <w:rPr>
          <w:rFonts w:ascii="Times New Roman" w:hAnsi="Times New Roman"/>
          <w:sz w:val="24"/>
          <w:szCs w:val="24"/>
        </w:rPr>
        <w:t xml:space="preserve">ir gyvenimo </w:t>
      </w:r>
      <w:r w:rsidRPr="00C25FA7">
        <w:rPr>
          <w:rFonts w:ascii="Times New Roman" w:hAnsi="Times New Roman"/>
          <w:sz w:val="24"/>
          <w:szCs w:val="24"/>
        </w:rPr>
        <w:t>tikslų, realizuodami asmeninius polinkius ir talentus kintančioje mokymosi ir gyvenimo aplinkoje;</w:t>
      </w:r>
    </w:p>
    <w:p w:rsidR="008263F2" w:rsidRPr="00C25FA7" w:rsidRDefault="008263F2" w:rsidP="009C713E">
      <w:pPr>
        <w:spacing w:after="0" w:line="240" w:lineRule="auto"/>
        <w:ind w:firstLine="1296"/>
        <w:jc w:val="both"/>
        <w:rPr>
          <w:rFonts w:ascii="Times New Roman" w:hAnsi="Times New Roman"/>
          <w:sz w:val="24"/>
          <w:szCs w:val="24"/>
        </w:rPr>
      </w:pPr>
      <w:r>
        <w:rPr>
          <w:rFonts w:ascii="Times New Roman" w:hAnsi="Times New Roman"/>
          <w:sz w:val="24"/>
          <w:szCs w:val="24"/>
        </w:rPr>
        <w:t>15</w:t>
      </w:r>
      <w:r w:rsidRPr="00C25FA7">
        <w:rPr>
          <w:rFonts w:ascii="Times New Roman" w:hAnsi="Times New Roman"/>
          <w:sz w:val="24"/>
          <w:szCs w:val="24"/>
        </w:rPr>
        <w:t xml:space="preserve">.4. įgytų plataus konteksto gilias verslumo ir kitas bendrąsias </w:t>
      </w:r>
      <w:r>
        <w:rPr>
          <w:rFonts w:ascii="Times New Roman" w:hAnsi="Times New Roman"/>
          <w:sz w:val="24"/>
          <w:szCs w:val="24"/>
        </w:rPr>
        <w:t xml:space="preserve">bei pasirinktų ugdymosi sričių </w:t>
      </w:r>
      <w:r w:rsidRPr="00C25FA7">
        <w:rPr>
          <w:rFonts w:ascii="Times New Roman" w:hAnsi="Times New Roman"/>
          <w:sz w:val="24"/>
          <w:szCs w:val="24"/>
        </w:rPr>
        <w:t>dalykines kompetencijas, profesinių kompetencijų pradmenis.</w:t>
      </w:r>
    </w:p>
    <w:p w:rsidR="008263F2" w:rsidRDefault="008263F2" w:rsidP="00AD17ED">
      <w:pPr>
        <w:spacing w:after="0" w:line="240" w:lineRule="auto"/>
        <w:jc w:val="center"/>
        <w:rPr>
          <w:rFonts w:ascii="Times New Roman" w:hAnsi="Times New Roman"/>
          <w:b/>
          <w:sz w:val="24"/>
          <w:szCs w:val="24"/>
        </w:rPr>
      </w:pPr>
    </w:p>
    <w:p w:rsidR="008263F2" w:rsidRDefault="008263F2" w:rsidP="00AD17ED">
      <w:pPr>
        <w:spacing w:after="0" w:line="240" w:lineRule="auto"/>
        <w:jc w:val="center"/>
        <w:rPr>
          <w:rFonts w:ascii="Times New Roman" w:hAnsi="Times New Roman"/>
          <w:b/>
          <w:sz w:val="24"/>
          <w:szCs w:val="24"/>
        </w:rPr>
      </w:pPr>
      <w:r>
        <w:rPr>
          <w:rFonts w:ascii="Times New Roman" w:hAnsi="Times New Roman"/>
          <w:b/>
          <w:sz w:val="24"/>
          <w:szCs w:val="24"/>
        </w:rPr>
        <w:t>VI</w:t>
      </w:r>
      <w:r w:rsidRPr="00AD17ED">
        <w:rPr>
          <w:rFonts w:ascii="Times New Roman" w:hAnsi="Times New Roman"/>
          <w:b/>
          <w:sz w:val="24"/>
          <w:szCs w:val="24"/>
        </w:rPr>
        <w:t>. MOKINIŲ UGDYMOSI REZULTATAI</w:t>
      </w:r>
    </w:p>
    <w:p w:rsidR="008263F2" w:rsidRPr="00AD17ED" w:rsidRDefault="008263F2" w:rsidP="00AD17ED">
      <w:pPr>
        <w:spacing w:after="0" w:line="240" w:lineRule="auto"/>
        <w:jc w:val="center"/>
        <w:rPr>
          <w:rFonts w:ascii="Times New Roman" w:hAnsi="Times New Roman"/>
          <w:b/>
          <w:sz w:val="24"/>
          <w:szCs w:val="24"/>
        </w:rPr>
      </w:pP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Ugdymo(</w:t>
      </w:r>
      <w:r w:rsidRPr="00130375">
        <w:rPr>
          <w:rFonts w:ascii="Times New Roman" w:hAnsi="Times New Roman"/>
          <w:sz w:val="24"/>
          <w:szCs w:val="24"/>
        </w:rPr>
        <w:t>si</w:t>
      </w:r>
      <w:proofErr w:type="spellEnd"/>
      <w:r>
        <w:rPr>
          <w:rFonts w:ascii="Times New Roman" w:hAnsi="Times New Roman"/>
          <w:sz w:val="24"/>
          <w:szCs w:val="24"/>
        </w:rPr>
        <w:t>)</w:t>
      </w:r>
      <w:r w:rsidRPr="00130375">
        <w:rPr>
          <w:rFonts w:ascii="Times New Roman" w:hAnsi="Times New Roman"/>
          <w:sz w:val="24"/>
          <w:szCs w:val="24"/>
        </w:rPr>
        <w:t xml:space="preserve"> rezultatai apima žinių ir supratimo, gebėjimų bei nuostatų visumą, t.</w:t>
      </w:r>
      <w:r>
        <w:rPr>
          <w:rFonts w:ascii="Times New Roman" w:hAnsi="Times New Roman"/>
          <w:sz w:val="24"/>
          <w:szCs w:val="24"/>
        </w:rPr>
        <w:t xml:space="preserve"> </w:t>
      </w:r>
      <w:r w:rsidRPr="00130375">
        <w:rPr>
          <w:rFonts w:ascii="Times New Roman" w:hAnsi="Times New Roman"/>
          <w:sz w:val="24"/>
          <w:szCs w:val="24"/>
        </w:rPr>
        <w:t xml:space="preserve">y. kompetencijas </w:t>
      </w:r>
      <w:r>
        <w:rPr>
          <w:rFonts w:ascii="Times New Roman" w:hAnsi="Times New Roman"/>
          <w:sz w:val="24"/>
          <w:szCs w:val="24"/>
        </w:rPr>
        <w:t xml:space="preserve">mokytis ir </w:t>
      </w:r>
      <w:r w:rsidRPr="00130375">
        <w:rPr>
          <w:rFonts w:ascii="Times New Roman" w:hAnsi="Times New Roman"/>
          <w:sz w:val="24"/>
          <w:szCs w:val="24"/>
        </w:rPr>
        <w:t>veikti asmeniniame, kultūriniame</w:t>
      </w:r>
      <w:r>
        <w:rPr>
          <w:rFonts w:ascii="Times New Roman" w:hAnsi="Times New Roman"/>
          <w:sz w:val="24"/>
          <w:szCs w:val="24"/>
        </w:rPr>
        <w:t>, pilietiniame, socialiniame ir (</w:t>
      </w:r>
      <w:r w:rsidRPr="00130375">
        <w:rPr>
          <w:rFonts w:ascii="Times New Roman" w:hAnsi="Times New Roman"/>
          <w:sz w:val="24"/>
          <w:szCs w:val="24"/>
        </w:rPr>
        <w:t>ar</w:t>
      </w:r>
      <w:r>
        <w:rPr>
          <w:rFonts w:ascii="Times New Roman" w:hAnsi="Times New Roman"/>
          <w:sz w:val="24"/>
          <w:szCs w:val="24"/>
        </w:rPr>
        <w:t xml:space="preserve">) profesiniame kontekste. </w:t>
      </w:r>
      <w:proofErr w:type="spellStart"/>
      <w:r>
        <w:rPr>
          <w:rFonts w:ascii="Times New Roman" w:hAnsi="Times New Roman"/>
          <w:sz w:val="24"/>
          <w:szCs w:val="24"/>
        </w:rPr>
        <w:t>Ugdymo(</w:t>
      </w:r>
      <w:r w:rsidRPr="00130375">
        <w:rPr>
          <w:rFonts w:ascii="Times New Roman" w:hAnsi="Times New Roman"/>
          <w:sz w:val="24"/>
          <w:szCs w:val="24"/>
        </w:rPr>
        <w:t>si</w:t>
      </w:r>
      <w:proofErr w:type="spellEnd"/>
      <w:r>
        <w:rPr>
          <w:rFonts w:ascii="Times New Roman" w:hAnsi="Times New Roman"/>
          <w:sz w:val="24"/>
          <w:szCs w:val="24"/>
        </w:rPr>
        <w:t>)</w:t>
      </w:r>
      <w:r w:rsidRPr="00130375">
        <w:rPr>
          <w:rFonts w:ascii="Times New Roman" w:hAnsi="Times New Roman"/>
          <w:sz w:val="24"/>
          <w:szCs w:val="24"/>
        </w:rPr>
        <w:t xml:space="preserve"> rezultatai siejami su tikslu sėkmingai kurti asmeninį gyvenimą ir tobulėti, integruotis į visuomenę, pasirengti aukšt</w:t>
      </w:r>
      <w:r>
        <w:rPr>
          <w:rFonts w:ascii="Times New Roman" w:hAnsi="Times New Roman"/>
          <w:sz w:val="24"/>
          <w:szCs w:val="24"/>
        </w:rPr>
        <w:t>esnio lygio ugdymo programai ir (</w:t>
      </w:r>
      <w:r w:rsidRPr="00130375">
        <w:rPr>
          <w:rFonts w:ascii="Times New Roman" w:hAnsi="Times New Roman"/>
          <w:sz w:val="24"/>
          <w:szCs w:val="24"/>
        </w:rPr>
        <w:t>ar</w:t>
      </w:r>
      <w:r>
        <w:rPr>
          <w:rFonts w:ascii="Times New Roman" w:hAnsi="Times New Roman"/>
          <w:sz w:val="24"/>
          <w:szCs w:val="24"/>
        </w:rPr>
        <w:t>)</w:t>
      </w:r>
      <w:r w:rsidRPr="00130375">
        <w:rPr>
          <w:rFonts w:ascii="Times New Roman" w:hAnsi="Times New Roman"/>
          <w:sz w:val="24"/>
          <w:szCs w:val="24"/>
        </w:rPr>
        <w:t xml:space="preserve"> profesinei veiklai.</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 xml:space="preserve">17. </w:t>
      </w:r>
      <w:r w:rsidRPr="00130375">
        <w:rPr>
          <w:rFonts w:ascii="Times New Roman" w:hAnsi="Times New Roman"/>
          <w:sz w:val="24"/>
          <w:szCs w:val="24"/>
        </w:rPr>
        <w:t>Svarbiausi pradinio, pagrindinio ir viduri</w:t>
      </w:r>
      <w:r>
        <w:rPr>
          <w:rFonts w:ascii="Times New Roman" w:hAnsi="Times New Roman"/>
          <w:sz w:val="24"/>
          <w:szCs w:val="24"/>
        </w:rPr>
        <w:t>nio ugdymo programų rezultatai –</w:t>
      </w:r>
      <w:r w:rsidRPr="00130375">
        <w:rPr>
          <w:rFonts w:ascii="Times New Roman" w:hAnsi="Times New Roman"/>
          <w:sz w:val="24"/>
          <w:szCs w:val="24"/>
        </w:rPr>
        <w:t xml:space="preserve"> optimali asmenybės branda ir bendrųjų bei dalykinių kompetencijų lygis pagal mokinių amžių, individual</w:t>
      </w:r>
      <w:r>
        <w:rPr>
          <w:rFonts w:ascii="Times New Roman" w:hAnsi="Times New Roman"/>
          <w:sz w:val="24"/>
          <w:szCs w:val="24"/>
        </w:rPr>
        <w:t>umą</w:t>
      </w:r>
      <w:r w:rsidRPr="00130375">
        <w:rPr>
          <w:rFonts w:ascii="Times New Roman" w:hAnsi="Times New Roman"/>
          <w:sz w:val="24"/>
          <w:szCs w:val="24"/>
        </w:rPr>
        <w:t xml:space="preserve"> ir ugdymosi patirtis.</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 Bendrojo</w:t>
      </w:r>
      <w:r w:rsidRPr="00130375">
        <w:rPr>
          <w:rFonts w:ascii="Times New Roman" w:hAnsi="Times New Roman"/>
          <w:sz w:val="24"/>
          <w:szCs w:val="24"/>
        </w:rPr>
        <w:t xml:space="preserve"> ugdymo programų integralūs </w:t>
      </w:r>
      <w:r>
        <w:rPr>
          <w:rFonts w:ascii="Times New Roman" w:hAnsi="Times New Roman"/>
          <w:sz w:val="24"/>
          <w:szCs w:val="24"/>
        </w:rPr>
        <w:t>ugdymosi rezultatai santykinai su</w:t>
      </w:r>
      <w:r w:rsidRPr="00130375">
        <w:rPr>
          <w:rFonts w:ascii="Times New Roman" w:hAnsi="Times New Roman"/>
          <w:sz w:val="24"/>
          <w:szCs w:val="24"/>
        </w:rPr>
        <w:t>jungiami į šias kompetencijas:</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.1. asmenines;</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.2. mokėjimo mokytis;</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.3. komunikavimo;</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.4. pažinimo;</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.5. socialines-pilietines;</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 xml:space="preserve">.6. kultūrines; </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18.7. iniciatyvumo ir kūrybiškumo.</w:t>
      </w:r>
    </w:p>
    <w:p w:rsidR="008263F2"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 xml:space="preserve">19. </w:t>
      </w:r>
      <w:r w:rsidRPr="00C36A53">
        <w:rPr>
          <w:rFonts w:ascii="Times New Roman" w:hAnsi="Times New Roman"/>
          <w:sz w:val="24"/>
          <w:szCs w:val="24"/>
        </w:rPr>
        <w:t>Šios kompetencijos integruoja bendrąsias, plėtojamas visose ugdymo turinio srityse, ir dalykines, įgyjamas</w:t>
      </w:r>
      <w:r>
        <w:rPr>
          <w:rFonts w:ascii="Times New Roman" w:hAnsi="Times New Roman"/>
          <w:sz w:val="24"/>
          <w:szCs w:val="24"/>
        </w:rPr>
        <w:t>,</w:t>
      </w:r>
      <w:r w:rsidRPr="00C36A53">
        <w:rPr>
          <w:rFonts w:ascii="Times New Roman" w:hAnsi="Times New Roman"/>
          <w:sz w:val="24"/>
          <w:szCs w:val="24"/>
        </w:rPr>
        <w:t xml:space="preserve"> mokantis atskirų dalykų, kompetencijas</w:t>
      </w:r>
      <w:r>
        <w:rPr>
          <w:rFonts w:ascii="Times New Roman" w:hAnsi="Times New Roman"/>
          <w:sz w:val="24"/>
          <w:szCs w:val="24"/>
        </w:rPr>
        <w:t>. J</w:t>
      </w:r>
      <w:r w:rsidRPr="00130375">
        <w:rPr>
          <w:rFonts w:ascii="Times New Roman" w:hAnsi="Times New Roman"/>
          <w:sz w:val="24"/>
          <w:szCs w:val="24"/>
        </w:rPr>
        <w:t>ų turinys išskleidžiamas Bendrosiose programose</w:t>
      </w:r>
      <w:r>
        <w:rPr>
          <w:rFonts w:ascii="Times New Roman" w:hAnsi="Times New Roman"/>
          <w:sz w:val="24"/>
          <w:szCs w:val="24"/>
        </w:rPr>
        <w:t xml:space="preserve">, </w:t>
      </w:r>
      <w:r w:rsidRPr="00130375">
        <w:rPr>
          <w:rFonts w:ascii="Times New Roman" w:hAnsi="Times New Roman"/>
          <w:sz w:val="24"/>
          <w:szCs w:val="24"/>
        </w:rPr>
        <w:t xml:space="preserve">mokinių </w:t>
      </w:r>
      <w:r>
        <w:rPr>
          <w:rFonts w:ascii="Times New Roman" w:hAnsi="Times New Roman"/>
          <w:sz w:val="24"/>
          <w:szCs w:val="24"/>
        </w:rPr>
        <w:t>mokymosi pasiekimai numatomi dvejų metų laikotarpiui</w:t>
      </w:r>
      <w:r w:rsidRPr="00130375">
        <w:rPr>
          <w:rFonts w:ascii="Times New Roman" w:hAnsi="Times New Roman"/>
          <w:sz w:val="24"/>
          <w:szCs w:val="24"/>
        </w:rPr>
        <w:t>, sudarant galimybes užtikrinti ugdymo lygmenų ir sričių</w:t>
      </w:r>
      <w:r w:rsidRPr="00916A94">
        <w:rPr>
          <w:rFonts w:ascii="Times New Roman" w:hAnsi="Times New Roman"/>
          <w:sz w:val="24"/>
          <w:szCs w:val="24"/>
        </w:rPr>
        <w:t xml:space="preserve"> </w:t>
      </w:r>
      <w:r w:rsidRPr="00130375">
        <w:rPr>
          <w:rFonts w:ascii="Times New Roman" w:hAnsi="Times New Roman"/>
          <w:sz w:val="24"/>
          <w:szCs w:val="24"/>
        </w:rPr>
        <w:t>dermę, palyginti ir perkelti skirtingose mokyklose įgyjamus pasiekimus, didinti programų atvirumą besimokančiųjų interesų ir galimybių įvairovei.</w:t>
      </w:r>
    </w:p>
    <w:p w:rsidR="008263F2" w:rsidRDefault="008263F2" w:rsidP="00E14F70">
      <w:pPr>
        <w:spacing w:after="0" w:line="240" w:lineRule="auto"/>
        <w:ind w:firstLine="1296"/>
        <w:jc w:val="both"/>
        <w:rPr>
          <w:rFonts w:ascii="Times New Roman" w:hAnsi="Times New Roman"/>
          <w:sz w:val="24"/>
          <w:szCs w:val="24"/>
        </w:rPr>
      </w:pPr>
      <w:r>
        <w:rPr>
          <w:rFonts w:ascii="Times New Roman" w:hAnsi="Times New Roman"/>
          <w:sz w:val="24"/>
          <w:szCs w:val="24"/>
        </w:rPr>
        <w:t xml:space="preserve">20. Bendrojo </w:t>
      </w:r>
      <w:r w:rsidRPr="002D1593">
        <w:rPr>
          <w:rFonts w:ascii="Times New Roman" w:hAnsi="Times New Roman"/>
          <w:sz w:val="24"/>
          <w:szCs w:val="24"/>
        </w:rPr>
        <w:t xml:space="preserve">ugdymo programų </w:t>
      </w:r>
      <w:r>
        <w:rPr>
          <w:rFonts w:ascii="Times New Roman" w:hAnsi="Times New Roman"/>
          <w:sz w:val="24"/>
          <w:szCs w:val="24"/>
        </w:rPr>
        <w:t xml:space="preserve">ugdymosi </w:t>
      </w:r>
      <w:r w:rsidRPr="002D1593">
        <w:rPr>
          <w:rFonts w:ascii="Times New Roman" w:hAnsi="Times New Roman"/>
          <w:sz w:val="24"/>
          <w:szCs w:val="24"/>
        </w:rPr>
        <w:t>rezultatus – kompete</w:t>
      </w:r>
      <w:r>
        <w:rPr>
          <w:rFonts w:ascii="Times New Roman" w:hAnsi="Times New Roman"/>
          <w:sz w:val="24"/>
          <w:szCs w:val="24"/>
        </w:rPr>
        <w:t>ncijas sudarantys komponentai:</w:t>
      </w:r>
    </w:p>
    <w:p w:rsidR="008263F2" w:rsidRDefault="008263F2" w:rsidP="006B20F3">
      <w:pPr>
        <w:spacing w:after="0" w:line="240" w:lineRule="auto"/>
        <w:jc w:val="both"/>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6"/>
        <w:gridCol w:w="2340"/>
        <w:gridCol w:w="3060"/>
        <w:gridCol w:w="2644"/>
      </w:tblGrid>
      <w:tr w:rsidR="008263F2" w:rsidRPr="00EE3747" w:rsidTr="009F2A17">
        <w:tc>
          <w:tcPr>
            <w:tcW w:w="1316" w:type="dxa"/>
          </w:tcPr>
          <w:p w:rsidR="008263F2" w:rsidRPr="00EE3747" w:rsidRDefault="008263F2" w:rsidP="00DB06F0">
            <w:pPr>
              <w:jc w:val="both"/>
              <w:rPr>
                <w:rFonts w:ascii="Times New Roman" w:hAnsi="Times New Roman"/>
                <w:sz w:val="24"/>
                <w:szCs w:val="24"/>
              </w:rPr>
            </w:pPr>
          </w:p>
        </w:tc>
        <w:tc>
          <w:tcPr>
            <w:tcW w:w="2340" w:type="dxa"/>
          </w:tcPr>
          <w:p w:rsidR="008263F2" w:rsidRPr="00EE3747" w:rsidRDefault="008263F2" w:rsidP="00DB06F0">
            <w:pPr>
              <w:spacing w:after="0" w:line="240" w:lineRule="auto"/>
              <w:jc w:val="both"/>
              <w:rPr>
                <w:rFonts w:ascii="Times New Roman" w:hAnsi="Times New Roman"/>
                <w:sz w:val="24"/>
                <w:szCs w:val="24"/>
              </w:rPr>
            </w:pPr>
            <w:r w:rsidRPr="00EE3747">
              <w:rPr>
                <w:rFonts w:ascii="Times New Roman" w:hAnsi="Times New Roman"/>
                <w:sz w:val="24"/>
                <w:szCs w:val="24"/>
              </w:rPr>
              <w:t xml:space="preserve">Pradinis ugdymas </w:t>
            </w:r>
          </w:p>
        </w:tc>
        <w:tc>
          <w:tcPr>
            <w:tcW w:w="3060" w:type="dxa"/>
          </w:tcPr>
          <w:p w:rsidR="008263F2" w:rsidRPr="00EE3747" w:rsidRDefault="008263F2" w:rsidP="00DB06F0">
            <w:pPr>
              <w:jc w:val="both"/>
              <w:rPr>
                <w:rFonts w:ascii="Times New Roman" w:hAnsi="Times New Roman"/>
                <w:sz w:val="24"/>
                <w:szCs w:val="24"/>
              </w:rPr>
            </w:pPr>
            <w:r w:rsidRPr="00EE3747">
              <w:rPr>
                <w:rFonts w:ascii="Times New Roman" w:hAnsi="Times New Roman"/>
                <w:sz w:val="24"/>
                <w:szCs w:val="24"/>
              </w:rPr>
              <w:t>Pagrindinis ugdymas</w:t>
            </w:r>
          </w:p>
        </w:tc>
        <w:tc>
          <w:tcPr>
            <w:tcW w:w="2644" w:type="dxa"/>
          </w:tcPr>
          <w:p w:rsidR="008263F2" w:rsidRPr="00EE3747" w:rsidRDefault="008263F2" w:rsidP="00DB06F0">
            <w:pPr>
              <w:jc w:val="both"/>
              <w:rPr>
                <w:rFonts w:ascii="Times New Roman" w:hAnsi="Times New Roman"/>
                <w:sz w:val="24"/>
                <w:szCs w:val="24"/>
              </w:rPr>
            </w:pPr>
            <w:r w:rsidRPr="00EE3747">
              <w:rPr>
                <w:rFonts w:ascii="Times New Roman" w:hAnsi="Times New Roman"/>
                <w:sz w:val="24"/>
                <w:szCs w:val="24"/>
              </w:rPr>
              <w:t>Vidurinis ugdymas</w:t>
            </w:r>
          </w:p>
        </w:tc>
      </w:tr>
      <w:tr w:rsidR="008263F2" w:rsidRPr="00784D0F" w:rsidTr="009F2A17">
        <w:trPr>
          <w:trHeight w:val="2110"/>
        </w:trPr>
        <w:tc>
          <w:tcPr>
            <w:tcW w:w="1316" w:type="dxa"/>
          </w:tcPr>
          <w:p w:rsidR="008263F2" w:rsidRPr="00784D0F" w:rsidRDefault="008263F2" w:rsidP="00DB06F0">
            <w:pPr>
              <w:jc w:val="both"/>
              <w:rPr>
                <w:rFonts w:ascii="Times New Roman" w:hAnsi="Times New Roman"/>
              </w:rPr>
            </w:pPr>
            <w:r w:rsidRPr="00784D0F">
              <w:rPr>
                <w:rFonts w:ascii="Times New Roman" w:hAnsi="Times New Roman"/>
              </w:rPr>
              <w:t>Žinios ir supratimas</w:t>
            </w:r>
          </w:p>
        </w:tc>
        <w:tc>
          <w:tcPr>
            <w:tcW w:w="2340" w:type="dxa"/>
          </w:tcPr>
          <w:p w:rsidR="008263F2" w:rsidRPr="00784D0F" w:rsidRDefault="008263F2" w:rsidP="00784D0F">
            <w:pPr>
              <w:spacing w:after="0" w:line="240" w:lineRule="auto"/>
              <w:jc w:val="both"/>
              <w:rPr>
                <w:rFonts w:ascii="Times New Roman" w:hAnsi="Times New Roman"/>
              </w:rPr>
            </w:pPr>
            <w:r w:rsidRPr="00784D0F">
              <w:rPr>
                <w:rFonts w:ascii="Times New Roman" w:hAnsi="Times New Roman"/>
              </w:rPr>
              <w:t>pagrindinės bendrosios žinios ir supratimas apie mokymosi ir gyvenimo sričių faktus, reiškinius, procesus, paprastas procedūras bei praktinį jų taikymą;</w:t>
            </w:r>
          </w:p>
          <w:p w:rsidR="008263F2" w:rsidRPr="00784D0F" w:rsidRDefault="008263F2" w:rsidP="00DB06F0">
            <w:pPr>
              <w:spacing w:after="0" w:line="240" w:lineRule="auto"/>
              <w:jc w:val="both"/>
              <w:rPr>
                <w:rFonts w:ascii="Times New Roman" w:hAnsi="Times New Roman"/>
              </w:rPr>
            </w:pPr>
          </w:p>
          <w:p w:rsidR="008263F2" w:rsidRPr="00784D0F" w:rsidRDefault="008263F2" w:rsidP="00DB06F0">
            <w:pPr>
              <w:spacing w:after="0" w:line="240" w:lineRule="auto"/>
              <w:jc w:val="both"/>
              <w:rPr>
                <w:rFonts w:ascii="Times New Roman" w:hAnsi="Times New Roman"/>
              </w:rPr>
            </w:pPr>
          </w:p>
        </w:tc>
        <w:tc>
          <w:tcPr>
            <w:tcW w:w="3060" w:type="dxa"/>
          </w:tcPr>
          <w:p w:rsidR="008263F2" w:rsidRPr="00784D0F" w:rsidRDefault="008263F2" w:rsidP="00DB06F0">
            <w:pPr>
              <w:spacing w:after="0" w:line="240" w:lineRule="auto"/>
              <w:jc w:val="both"/>
              <w:rPr>
                <w:rFonts w:ascii="Times New Roman" w:hAnsi="Times New Roman"/>
              </w:rPr>
            </w:pPr>
            <w:r w:rsidRPr="00784D0F">
              <w:rPr>
                <w:rFonts w:ascii="Times New Roman" w:hAnsi="Times New Roman"/>
              </w:rPr>
              <w:t>teorinės žinios ir supratimas apie mokymosi ir gyvenimo  sričių faktus, principus, procesus ir bendrąsias sampratas, dėsningumus, procedūras bei praktinį jų taikymą;</w:t>
            </w:r>
          </w:p>
          <w:p w:rsidR="008263F2" w:rsidRPr="00784D0F" w:rsidRDefault="008263F2" w:rsidP="00DB06F0">
            <w:pPr>
              <w:jc w:val="both"/>
              <w:rPr>
                <w:rFonts w:ascii="Times New Roman" w:hAnsi="Times New Roman"/>
              </w:rPr>
            </w:pPr>
          </w:p>
        </w:tc>
        <w:tc>
          <w:tcPr>
            <w:tcW w:w="2644" w:type="dxa"/>
          </w:tcPr>
          <w:p w:rsidR="008263F2" w:rsidRPr="00784D0F" w:rsidRDefault="008263F2" w:rsidP="00FE2DE7">
            <w:pPr>
              <w:jc w:val="both"/>
              <w:rPr>
                <w:rFonts w:ascii="Times New Roman" w:hAnsi="Times New Roman"/>
              </w:rPr>
            </w:pPr>
            <w:r w:rsidRPr="00784D0F">
              <w:rPr>
                <w:rFonts w:ascii="Times New Roman" w:hAnsi="Times New Roman"/>
              </w:rPr>
              <w:t>teorinės ir praktinės plataus konteksto pakankamai gilios pasirinktų mokymosi ir gyvenimo  sričių žinios ir konceptualus supratimas apie faktus, principus, procesus, dėsnius, sudėtingas procedūras bei praktinį jų taikymą;</w:t>
            </w:r>
            <w:r>
              <w:rPr>
                <w:rFonts w:ascii="Times New Roman" w:hAnsi="Times New Roman"/>
              </w:rPr>
              <w:t xml:space="preserve"> </w:t>
            </w:r>
          </w:p>
        </w:tc>
      </w:tr>
      <w:tr w:rsidR="008263F2" w:rsidRPr="00EE3747" w:rsidTr="009F2A17">
        <w:tc>
          <w:tcPr>
            <w:tcW w:w="1316" w:type="dxa"/>
          </w:tcPr>
          <w:p w:rsidR="008263F2" w:rsidRPr="00784D0F" w:rsidRDefault="008263F2" w:rsidP="00DB06F0">
            <w:pPr>
              <w:spacing w:after="0" w:line="240" w:lineRule="auto"/>
              <w:jc w:val="both"/>
              <w:rPr>
                <w:rFonts w:ascii="Times New Roman" w:hAnsi="Times New Roman"/>
              </w:rPr>
            </w:pPr>
            <w:r w:rsidRPr="00784D0F">
              <w:rPr>
                <w:rFonts w:ascii="Times New Roman" w:hAnsi="Times New Roman"/>
              </w:rPr>
              <w:t>Gebėjimai</w:t>
            </w:r>
          </w:p>
        </w:tc>
        <w:tc>
          <w:tcPr>
            <w:tcW w:w="2340" w:type="dxa"/>
          </w:tcPr>
          <w:p w:rsidR="008263F2" w:rsidRPr="00784D0F" w:rsidRDefault="008263F2" w:rsidP="00DB06F0">
            <w:pPr>
              <w:spacing w:after="0" w:line="240" w:lineRule="auto"/>
              <w:jc w:val="both"/>
              <w:rPr>
                <w:rFonts w:ascii="Times New Roman" w:hAnsi="Times New Roman"/>
              </w:rPr>
            </w:pPr>
            <w:r w:rsidRPr="00784D0F">
              <w:rPr>
                <w:rFonts w:ascii="Times New Roman" w:hAnsi="Times New Roman"/>
              </w:rPr>
              <w:t>bendrieji pažintiniai (loginio, intuityviojo ir kūrybinio mąstymo) ir bendrieji praktiniai (žinių taikymo, veiklos būdų, priemonių naudojimo ir kt.) gebėjimai;  komunikavimo ir bendradarbiavimo, kūrybiškumo ir iniciatyvumo, pilietiškumo,  veiklos  gebėjimai, reikalingi, atliekant paprastas užduotis ir sprendžiant nesudėtingas kasdienio gyvenimo bei artimiausios aplinkos problemas, apmąstant savo veiklą ir jos rezultatus;</w:t>
            </w:r>
          </w:p>
        </w:tc>
        <w:tc>
          <w:tcPr>
            <w:tcW w:w="3060" w:type="dxa"/>
          </w:tcPr>
          <w:p w:rsidR="008263F2" w:rsidRPr="00784D0F" w:rsidRDefault="008263F2" w:rsidP="00C36A53">
            <w:pPr>
              <w:jc w:val="both"/>
              <w:rPr>
                <w:rFonts w:ascii="Times New Roman" w:hAnsi="Times New Roman"/>
              </w:rPr>
            </w:pPr>
            <w:r w:rsidRPr="00784D0F">
              <w:rPr>
                <w:rFonts w:ascii="Times New Roman" w:hAnsi="Times New Roman"/>
              </w:rPr>
              <w:t>sudėtingesnio mąstymo gebėjimais grindžiami pažintiniai (loginio, intuityviojo, kūrybinio, kritinio mąstymo) ir sudėtingesnėmis procedūromis grindžiami praktiniai (žinių taikymo, veiklos būdų, priemonių naudojimo) gebėjimai; komunikavimo, bendradarbiavimo, pilietiškumo, kūrybiškumo ir iniciatyvumo, veiklos  ir refleksijos gebėjimai, reikalingi iššūkiams įveikti ir realioms problemoms spręsti;</w:t>
            </w:r>
          </w:p>
        </w:tc>
        <w:tc>
          <w:tcPr>
            <w:tcW w:w="2644" w:type="dxa"/>
          </w:tcPr>
          <w:p w:rsidR="008263F2" w:rsidRPr="00784D0F" w:rsidRDefault="008263F2" w:rsidP="00C94D39">
            <w:pPr>
              <w:spacing w:after="0" w:line="240" w:lineRule="auto"/>
              <w:jc w:val="both"/>
              <w:rPr>
                <w:rFonts w:ascii="Times New Roman" w:hAnsi="Times New Roman"/>
              </w:rPr>
            </w:pPr>
            <w:r w:rsidRPr="00784D0F">
              <w:t xml:space="preserve"> </w:t>
            </w:r>
            <w:r w:rsidRPr="00784D0F">
              <w:rPr>
                <w:rFonts w:ascii="Times New Roman" w:hAnsi="Times New Roman"/>
              </w:rPr>
              <w:t>teorinio mąstymo gebėjimais grindžiami pažintiniai (loginio, intuityviojo, kūrybinio, kritinio, produktyviojo mąstymo) ir sudėtingomis procedūromis  bei  technologijomis grindžiami praktiniai (sudėtingų žinių sistemų taikymo, veiklos būdų, atsakingo įrangos, priemonių naudojimo) gebėjimai; pilietiškumo; verslumo, lyderystės, komunikavimo, kūrybiško naujovių įgyvendinimo, mokymosi ir veiklos iššūkių įveikimo bei kritinių situacijų valdymo,   refleksijos, orientavimosi profesijų pasaulyje gebėjimai;</w:t>
            </w:r>
          </w:p>
        </w:tc>
      </w:tr>
      <w:tr w:rsidR="008263F2" w:rsidRPr="00EE3747" w:rsidTr="009F2A17">
        <w:tc>
          <w:tcPr>
            <w:tcW w:w="1316" w:type="dxa"/>
          </w:tcPr>
          <w:p w:rsidR="008263F2" w:rsidRPr="00784D0F" w:rsidRDefault="008263F2" w:rsidP="00DB06F0">
            <w:pPr>
              <w:jc w:val="both"/>
              <w:rPr>
                <w:rFonts w:ascii="Times New Roman" w:hAnsi="Times New Roman"/>
              </w:rPr>
            </w:pPr>
            <w:r w:rsidRPr="00784D0F">
              <w:rPr>
                <w:rFonts w:ascii="Times New Roman" w:hAnsi="Times New Roman"/>
              </w:rPr>
              <w:t>Nuostatos</w:t>
            </w:r>
          </w:p>
        </w:tc>
        <w:tc>
          <w:tcPr>
            <w:tcW w:w="2340" w:type="dxa"/>
          </w:tcPr>
          <w:p w:rsidR="008263F2" w:rsidRPr="00784D0F" w:rsidRDefault="008263F2" w:rsidP="00C0158C">
            <w:pPr>
              <w:jc w:val="both"/>
              <w:rPr>
                <w:rFonts w:ascii="Times New Roman" w:hAnsi="Times New Roman"/>
              </w:rPr>
            </w:pPr>
            <w:r w:rsidRPr="00784D0F">
              <w:rPr>
                <w:rFonts w:ascii="Times New Roman" w:hAnsi="Times New Roman"/>
              </w:rPr>
              <w:t xml:space="preserve">bendradarbiaujant su mokytoju, kitais suaugusiais ir vaikais domėtis, tyrinėti, norėti pažinti, kurti,  imtis atsakomybės už savo mokymąsi arba kitos veiklos atlikimą, savarankiškai priimti kasdieninius sprendimus ir </w:t>
            </w:r>
            <w:r w:rsidRPr="00784D0F">
              <w:rPr>
                <w:rFonts w:ascii="Times New Roman" w:hAnsi="Times New Roman"/>
              </w:rPr>
              <w:lastRenderedPageBreak/>
              <w:t>pozityviai elgtis savo ugdymosi ir gyvenimo aplinkoje, mokytis ir</w:t>
            </w:r>
            <w:r>
              <w:rPr>
                <w:rFonts w:ascii="Times New Roman" w:hAnsi="Times New Roman"/>
              </w:rPr>
              <w:t xml:space="preserve"> kurti kartu su kitais žmonėmis</w:t>
            </w:r>
          </w:p>
        </w:tc>
        <w:tc>
          <w:tcPr>
            <w:tcW w:w="3060" w:type="dxa"/>
          </w:tcPr>
          <w:p w:rsidR="008263F2" w:rsidRPr="00784D0F" w:rsidRDefault="008263F2" w:rsidP="00DB06F0">
            <w:pPr>
              <w:spacing w:after="0" w:line="240" w:lineRule="auto"/>
              <w:jc w:val="both"/>
              <w:rPr>
                <w:rFonts w:ascii="Times New Roman" w:hAnsi="Times New Roman"/>
              </w:rPr>
            </w:pPr>
            <w:r w:rsidRPr="00784D0F">
              <w:rPr>
                <w:rFonts w:ascii="Times New Roman" w:hAnsi="Times New Roman"/>
              </w:rPr>
              <w:lastRenderedPageBreak/>
              <w:t xml:space="preserve"> Savarankiškai, aktyviai, kūrybiškai, atsakingai mokytis, veikti, priimti sprendimus, pozityviai elgtis atsižvelgiant į socialines ir kultūrines aplinkybes, konstruktyviai veikti bendr</w:t>
            </w:r>
            <w:r>
              <w:rPr>
                <w:rFonts w:ascii="Times New Roman" w:hAnsi="Times New Roman"/>
              </w:rPr>
              <w:t>adarbiaujant su kitais žmonėmis</w:t>
            </w:r>
          </w:p>
          <w:p w:rsidR="008263F2" w:rsidRPr="00784D0F" w:rsidRDefault="008263F2" w:rsidP="00DB06F0">
            <w:pPr>
              <w:jc w:val="both"/>
              <w:rPr>
                <w:rFonts w:ascii="Times New Roman" w:hAnsi="Times New Roman"/>
              </w:rPr>
            </w:pPr>
          </w:p>
        </w:tc>
        <w:tc>
          <w:tcPr>
            <w:tcW w:w="2644" w:type="dxa"/>
          </w:tcPr>
          <w:p w:rsidR="008263F2" w:rsidRPr="00784D0F" w:rsidRDefault="008263F2" w:rsidP="004C4054">
            <w:pPr>
              <w:jc w:val="both"/>
              <w:rPr>
                <w:rFonts w:ascii="Times New Roman" w:hAnsi="Times New Roman"/>
              </w:rPr>
            </w:pPr>
            <w:r w:rsidRPr="00784D0F">
              <w:rPr>
                <w:rFonts w:ascii="Times New Roman" w:hAnsi="Times New Roman"/>
              </w:rPr>
              <w:t xml:space="preserve">priimti savarankiško mokymosi ir kitokios veiklos iššūkius, imtis atsakomybės už darbo arba mokymosi veiklos vertinimą ir gerinimą, atkakliai ir kūrybiškai ieškoti problemų sprendimo, prisiimti lyderio vaidmenį, savarankiškai ir pozityviai </w:t>
            </w:r>
            <w:r w:rsidRPr="00784D0F">
              <w:rPr>
                <w:rFonts w:ascii="Times New Roman" w:hAnsi="Times New Roman"/>
              </w:rPr>
              <w:lastRenderedPageBreak/>
              <w:t>elgtis atsižvelgiant į aplinkybes, konstruktyviai bendradarbiauti ir dirbti komandoje su kitais žm</w:t>
            </w:r>
            <w:r>
              <w:rPr>
                <w:rFonts w:ascii="Times New Roman" w:hAnsi="Times New Roman"/>
              </w:rPr>
              <w:t>onėmis</w:t>
            </w:r>
          </w:p>
        </w:tc>
      </w:tr>
    </w:tbl>
    <w:p w:rsidR="008263F2" w:rsidRDefault="008263F2" w:rsidP="00AF354E">
      <w:pPr>
        <w:spacing w:after="0" w:line="240" w:lineRule="auto"/>
        <w:jc w:val="center"/>
        <w:rPr>
          <w:rFonts w:ascii="Times New Roman" w:hAnsi="Times New Roman"/>
          <w:b/>
          <w:sz w:val="24"/>
          <w:szCs w:val="24"/>
        </w:rPr>
      </w:pPr>
    </w:p>
    <w:p w:rsidR="008263F2" w:rsidRPr="00AF354E" w:rsidRDefault="008263F2" w:rsidP="00AF354E">
      <w:pPr>
        <w:spacing w:after="0" w:line="240" w:lineRule="auto"/>
        <w:jc w:val="center"/>
        <w:rPr>
          <w:rFonts w:ascii="Times New Roman" w:hAnsi="Times New Roman"/>
          <w:b/>
          <w:sz w:val="24"/>
          <w:szCs w:val="24"/>
        </w:rPr>
      </w:pPr>
      <w:r>
        <w:rPr>
          <w:rFonts w:ascii="Times New Roman" w:hAnsi="Times New Roman"/>
          <w:b/>
          <w:sz w:val="24"/>
          <w:szCs w:val="24"/>
        </w:rPr>
        <w:t>VII</w:t>
      </w:r>
      <w:r w:rsidRPr="00AF354E">
        <w:rPr>
          <w:rFonts w:ascii="Times New Roman" w:hAnsi="Times New Roman"/>
          <w:b/>
          <w:sz w:val="24"/>
          <w:szCs w:val="24"/>
        </w:rPr>
        <w:t xml:space="preserve">. </w:t>
      </w:r>
      <w:r>
        <w:rPr>
          <w:rFonts w:ascii="Times New Roman" w:hAnsi="Times New Roman"/>
          <w:b/>
          <w:sz w:val="24"/>
          <w:szCs w:val="24"/>
        </w:rPr>
        <w:t xml:space="preserve">BENDROJO </w:t>
      </w:r>
      <w:r w:rsidRPr="00AF354E">
        <w:rPr>
          <w:rFonts w:ascii="Times New Roman" w:hAnsi="Times New Roman"/>
          <w:b/>
          <w:sz w:val="24"/>
          <w:szCs w:val="24"/>
        </w:rPr>
        <w:t>UGDYMO PROGRAMŲ TURINIO STRUKTŪRA</w:t>
      </w:r>
    </w:p>
    <w:p w:rsidR="008263F2" w:rsidRDefault="008263F2" w:rsidP="00DB06F0">
      <w:pPr>
        <w:spacing w:after="0" w:line="240" w:lineRule="auto"/>
        <w:jc w:val="both"/>
        <w:rPr>
          <w:rFonts w:ascii="Times New Roman" w:hAnsi="Times New Roman"/>
          <w:sz w:val="24"/>
          <w:szCs w:val="24"/>
        </w:rPr>
      </w:pPr>
    </w:p>
    <w:p w:rsidR="008263F2"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21</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 xml:space="preserve">Mokinių asmenybės brandą garantuoja </w:t>
      </w:r>
      <w:r>
        <w:rPr>
          <w:rFonts w:ascii="Times New Roman" w:hAnsi="Times New Roman"/>
          <w:sz w:val="24"/>
          <w:szCs w:val="24"/>
        </w:rPr>
        <w:t xml:space="preserve">integraliai </w:t>
      </w:r>
      <w:r w:rsidRPr="00A96DB3">
        <w:rPr>
          <w:rFonts w:ascii="Times New Roman" w:hAnsi="Times New Roman"/>
          <w:sz w:val="24"/>
          <w:szCs w:val="24"/>
        </w:rPr>
        <w:t xml:space="preserve">bendrųjų ir dalykinių kompetencijų plėtotei skirtas </w:t>
      </w:r>
      <w:r>
        <w:rPr>
          <w:rFonts w:ascii="Times New Roman" w:hAnsi="Times New Roman"/>
          <w:sz w:val="24"/>
          <w:szCs w:val="24"/>
        </w:rPr>
        <w:t xml:space="preserve">bendrojo ugdymo programų </w:t>
      </w:r>
      <w:r w:rsidRPr="00A96DB3">
        <w:rPr>
          <w:rFonts w:ascii="Times New Roman" w:hAnsi="Times New Roman"/>
          <w:sz w:val="24"/>
          <w:szCs w:val="24"/>
        </w:rPr>
        <w:t>turinys</w:t>
      </w:r>
      <w:r>
        <w:rPr>
          <w:rFonts w:ascii="Times New Roman" w:hAnsi="Times New Roman"/>
          <w:sz w:val="24"/>
          <w:szCs w:val="24"/>
        </w:rPr>
        <w:t xml:space="preserve"> –</w:t>
      </w:r>
      <w:r w:rsidRPr="004C4054">
        <w:t xml:space="preserve"> </w:t>
      </w:r>
      <w:r w:rsidRPr="004C4054">
        <w:rPr>
          <w:rFonts w:ascii="Times New Roman" w:hAnsi="Times New Roman"/>
          <w:sz w:val="24"/>
          <w:szCs w:val="24"/>
        </w:rPr>
        <w:t>informacijos šaltiniai, dalykų kursai ir kita medžiaga</w:t>
      </w:r>
      <w:r>
        <w:rPr>
          <w:rFonts w:ascii="Times New Roman" w:hAnsi="Times New Roman"/>
          <w:sz w:val="24"/>
          <w:szCs w:val="24"/>
        </w:rPr>
        <w:t>,</w:t>
      </w:r>
      <w:r w:rsidRPr="004C4054">
        <w:rPr>
          <w:rFonts w:ascii="Times New Roman" w:hAnsi="Times New Roman"/>
          <w:sz w:val="24"/>
          <w:szCs w:val="24"/>
        </w:rPr>
        <w:t xml:space="preserve"> su kuria mokiniai dirba mokydamiesi</w:t>
      </w:r>
      <w:r w:rsidRPr="00A96DB3">
        <w:rPr>
          <w:rFonts w:ascii="Times New Roman" w:hAnsi="Times New Roman"/>
          <w:sz w:val="24"/>
          <w:szCs w:val="24"/>
        </w:rPr>
        <w:t xml:space="preserve">. </w:t>
      </w:r>
    </w:p>
    <w:p w:rsidR="008263F2"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22. Bendrojo ugdymo</w:t>
      </w:r>
      <w:r w:rsidRPr="00A96DB3">
        <w:rPr>
          <w:rFonts w:ascii="Times New Roman" w:hAnsi="Times New Roman"/>
          <w:sz w:val="24"/>
          <w:szCs w:val="24"/>
        </w:rPr>
        <w:t xml:space="preserve"> programų turinys yra aktualus ir prasmingas mokiniams, atviras jų</w:t>
      </w:r>
      <w:r>
        <w:rPr>
          <w:rFonts w:ascii="Times New Roman" w:hAnsi="Times New Roman"/>
          <w:sz w:val="24"/>
          <w:szCs w:val="24"/>
        </w:rPr>
        <w:t xml:space="preserve"> poreikių ir talentų įvairovei,</w:t>
      </w:r>
      <w:r w:rsidRPr="00A96DB3">
        <w:rPr>
          <w:rFonts w:ascii="Times New Roman" w:hAnsi="Times New Roman"/>
          <w:sz w:val="24"/>
          <w:szCs w:val="24"/>
        </w:rPr>
        <w:t xml:space="preserve"> integralus, įtraukiantis į realių problemų sprendimą, skatinantis savivaldų mokymąsi ir savo žinojimo kūrimą. </w:t>
      </w:r>
      <w:r>
        <w:rPr>
          <w:rFonts w:ascii="Times New Roman" w:hAnsi="Times New Roman"/>
          <w:sz w:val="24"/>
          <w:szCs w:val="24"/>
        </w:rPr>
        <w:t xml:space="preserve">Jis </w:t>
      </w:r>
      <w:r w:rsidRPr="00D93A6A">
        <w:rPr>
          <w:rFonts w:ascii="Times New Roman" w:hAnsi="Times New Roman"/>
          <w:sz w:val="24"/>
          <w:szCs w:val="24"/>
        </w:rPr>
        <w:t xml:space="preserve">sudaro </w:t>
      </w:r>
      <w:r>
        <w:rPr>
          <w:rFonts w:ascii="Times New Roman" w:hAnsi="Times New Roman"/>
          <w:sz w:val="24"/>
          <w:szCs w:val="24"/>
        </w:rPr>
        <w:t xml:space="preserve">mokiniams </w:t>
      </w:r>
      <w:r w:rsidRPr="00D93A6A">
        <w:rPr>
          <w:rFonts w:ascii="Times New Roman" w:hAnsi="Times New Roman"/>
          <w:sz w:val="24"/>
          <w:szCs w:val="24"/>
        </w:rPr>
        <w:t>galimybes tyrinėti, spręsti problemas</w:t>
      </w:r>
      <w:r>
        <w:rPr>
          <w:rFonts w:ascii="Times New Roman" w:hAnsi="Times New Roman"/>
          <w:sz w:val="24"/>
          <w:szCs w:val="24"/>
        </w:rPr>
        <w:t>,</w:t>
      </w:r>
      <w:r w:rsidRPr="00D93A6A">
        <w:rPr>
          <w:rFonts w:ascii="Times New Roman" w:hAnsi="Times New Roman"/>
          <w:sz w:val="24"/>
          <w:szCs w:val="24"/>
        </w:rPr>
        <w:t xml:space="preserve"> apmąstant jas iš skirtingų perspektyvų</w:t>
      </w:r>
      <w:r>
        <w:rPr>
          <w:rFonts w:ascii="Times New Roman" w:hAnsi="Times New Roman"/>
          <w:sz w:val="24"/>
          <w:szCs w:val="24"/>
        </w:rPr>
        <w:t>,</w:t>
      </w:r>
      <w:r w:rsidRPr="00D93A6A">
        <w:rPr>
          <w:rFonts w:ascii="Times New Roman" w:hAnsi="Times New Roman"/>
          <w:sz w:val="24"/>
          <w:szCs w:val="24"/>
        </w:rPr>
        <w:t xml:space="preserve"> ir </w:t>
      </w:r>
      <w:r>
        <w:rPr>
          <w:rFonts w:ascii="Times New Roman" w:hAnsi="Times New Roman"/>
          <w:sz w:val="24"/>
          <w:szCs w:val="24"/>
        </w:rPr>
        <w:t>praktiškai veikti,</w:t>
      </w:r>
      <w:r w:rsidRPr="00D93A6A">
        <w:rPr>
          <w:rFonts w:ascii="Times New Roman" w:hAnsi="Times New Roman"/>
          <w:sz w:val="24"/>
          <w:szCs w:val="24"/>
        </w:rPr>
        <w:t xml:space="preserve"> pritaikant  skirtingų sričių žinias bei gebėjimus. </w:t>
      </w:r>
    </w:p>
    <w:p w:rsidR="008263F2"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23</w:t>
      </w:r>
      <w:r w:rsidRPr="00A96DB3">
        <w:rPr>
          <w:rFonts w:ascii="Times New Roman" w:hAnsi="Times New Roman"/>
          <w:sz w:val="24"/>
          <w:szCs w:val="24"/>
        </w:rPr>
        <w:t xml:space="preserve">. </w:t>
      </w:r>
      <w:r w:rsidRPr="00C0158C">
        <w:rPr>
          <w:rFonts w:ascii="Times New Roman" w:hAnsi="Times New Roman"/>
          <w:sz w:val="24"/>
          <w:szCs w:val="24"/>
        </w:rPr>
        <w:t>Siekiant, kad mokiniai susiformuotų visuminį pasaulio vaizdą ir įgytų gyvenime būtinas kompetencijas,</w:t>
      </w:r>
      <w:r>
        <w:rPr>
          <w:rFonts w:ascii="Times New Roman" w:hAnsi="Times New Roman"/>
          <w:sz w:val="24"/>
          <w:szCs w:val="24"/>
        </w:rPr>
        <w:t xml:space="preserve"> bendrojo ugdymo programų turinys integruojamas, </w:t>
      </w:r>
      <w:r w:rsidRPr="00A96DB3">
        <w:rPr>
          <w:rFonts w:ascii="Times New Roman" w:hAnsi="Times New Roman"/>
          <w:sz w:val="24"/>
          <w:szCs w:val="24"/>
        </w:rPr>
        <w:t>taikant įvairius modelius: asmenybinę ir sociokultūrinę integraciją, visų ar kelių ugdymo sričių</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dalykų integra</w:t>
      </w:r>
      <w:r>
        <w:rPr>
          <w:rFonts w:ascii="Times New Roman" w:hAnsi="Times New Roman"/>
          <w:sz w:val="24"/>
          <w:szCs w:val="24"/>
        </w:rPr>
        <w:t xml:space="preserve">ciją (vidinę ir </w:t>
      </w:r>
      <w:proofErr w:type="spellStart"/>
      <w:r>
        <w:rPr>
          <w:rFonts w:ascii="Times New Roman" w:hAnsi="Times New Roman"/>
          <w:sz w:val="24"/>
          <w:szCs w:val="24"/>
        </w:rPr>
        <w:t>tarpdalykinę</w:t>
      </w:r>
      <w:proofErr w:type="spellEnd"/>
      <w:r>
        <w:rPr>
          <w:rFonts w:ascii="Times New Roman" w:hAnsi="Times New Roman"/>
          <w:sz w:val="24"/>
          <w:szCs w:val="24"/>
        </w:rPr>
        <w:t xml:space="preserve">), </w:t>
      </w:r>
      <w:r w:rsidRPr="00A96DB3">
        <w:rPr>
          <w:rFonts w:ascii="Times New Roman" w:hAnsi="Times New Roman"/>
          <w:sz w:val="24"/>
          <w:szCs w:val="24"/>
        </w:rPr>
        <w:t xml:space="preserve">prioritetinių temų (sveikos gyvensenos, saugos, verslumo, karjeros ugdymo ir kt.) integraciją į turinį, integraciją temos, metodo, problemos pagrindu ir kt.  </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24</w:t>
      </w:r>
      <w:r w:rsidRPr="00A96DB3">
        <w:rPr>
          <w:rFonts w:ascii="Times New Roman" w:hAnsi="Times New Roman"/>
          <w:sz w:val="24"/>
          <w:szCs w:val="24"/>
        </w:rPr>
        <w:t>.</w:t>
      </w:r>
      <w:r>
        <w:rPr>
          <w:rFonts w:ascii="Times New Roman" w:hAnsi="Times New Roman"/>
          <w:sz w:val="24"/>
          <w:szCs w:val="24"/>
        </w:rPr>
        <w:t xml:space="preserve"> Bendrojo ugdymo p</w:t>
      </w:r>
      <w:r w:rsidRPr="00A96DB3">
        <w:rPr>
          <w:rFonts w:ascii="Times New Roman" w:hAnsi="Times New Roman"/>
          <w:sz w:val="24"/>
          <w:szCs w:val="24"/>
        </w:rPr>
        <w:t xml:space="preserve">rogramų turinys </w:t>
      </w:r>
      <w:r>
        <w:rPr>
          <w:rFonts w:ascii="Times New Roman" w:hAnsi="Times New Roman"/>
          <w:sz w:val="24"/>
          <w:szCs w:val="24"/>
        </w:rPr>
        <w:t>sudaro</w:t>
      </w:r>
      <w:r w:rsidRPr="00A96DB3">
        <w:rPr>
          <w:rFonts w:ascii="Times New Roman" w:hAnsi="Times New Roman"/>
          <w:sz w:val="24"/>
          <w:szCs w:val="24"/>
        </w:rPr>
        <w:t xml:space="preserve"> mokiniams galimybes pasirinkti aktualius dalykus</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modulius, saviraiškai skirtas formalias ir neformalias švietimo program</w:t>
      </w:r>
      <w:r>
        <w:rPr>
          <w:rFonts w:ascii="Times New Roman" w:hAnsi="Times New Roman"/>
          <w:sz w:val="24"/>
          <w:szCs w:val="24"/>
        </w:rPr>
        <w:t xml:space="preserve">as, padedančias pasiekti </w:t>
      </w:r>
      <w:proofErr w:type="spellStart"/>
      <w:r>
        <w:rPr>
          <w:rFonts w:ascii="Times New Roman" w:hAnsi="Times New Roman"/>
          <w:sz w:val="24"/>
          <w:szCs w:val="24"/>
        </w:rPr>
        <w:t>ugdymo(</w:t>
      </w:r>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tikslų, geresnių </w:t>
      </w:r>
      <w:r>
        <w:rPr>
          <w:rFonts w:ascii="Times New Roman" w:hAnsi="Times New Roman"/>
          <w:sz w:val="24"/>
          <w:szCs w:val="24"/>
        </w:rPr>
        <w:t>ugdymosi</w:t>
      </w:r>
      <w:r w:rsidRPr="00A96DB3">
        <w:rPr>
          <w:rFonts w:ascii="Times New Roman" w:hAnsi="Times New Roman"/>
          <w:sz w:val="24"/>
          <w:szCs w:val="24"/>
        </w:rPr>
        <w:t xml:space="preserve"> rezultatų, plėtoti talentus. </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25</w:t>
      </w:r>
      <w:r w:rsidRPr="00A96DB3">
        <w:rPr>
          <w:rFonts w:ascii="Times New Roman" w:hAnsi="Times New Roman"/>
          <w:sz w:val="24"/>
          <w:szCs w:val="24"/>
        </w:rPr>
        <w:t>.</w:t>
      </w:r>
      <w:r>
        <w:rPr>
          <w:rFonts w:ascii="Times New Roman" w:hAnsi="Times New Roman"/>
          <w:sz w:val="24"/>
          <w:szCs w:val="24"/>
        </w:rPr>
        <w:t xml:space="preserve"> Bendrojo ugdymo programų turinyje </w:t>
      </w:r>
      <w:r w:rsidRPr="00A96DB3">
        <w:rPr>
          <w:rFonts w:ascii="Times New Roman" w:hAnsi="Times New Roman"/>
          <w:sz w:val="24"/>
          <w:szCs w:val="24"/>
        </w:rPr>
        <w:t>gali būti integruojamos įvairios specializuoto (dailės, sporto, muzikos, šokio ir kt.) ar savito ugdymo programos. Tokiu atveju programos turinys sudaromas iš bendrojo ugdymo dalykų</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modulių</w:t>
      </w:r>
      <w:r w:rsidRPr="00A96DB3">
        <w:rPr>
          <w:rFonts w:ascii="Times New Roman" w:hAnsi="Times New Roman"/>
          <w:sz w:val="24"/>
          <w:szCs w:val="24"/>
        </w:rPr>
        <w:t xml:space="preserve"> ir privalomų bei pasirenkamų specializuoto ar savito ugdymo krypties dalykų</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modulių.</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26</w:t>
      </w:r>
      <w:r w:rsidRPr="00A96DB3">
        <w:rPr>
          <w:rFonts w:ascii="Times New Roman" w:hAnsi="Times New Roman"/>
          <w:sz w:val="24"/>
          <w:szCs w:val="24"/>
        </w:rPr>
        <w:t xml:space="preserve">. Kuriamas interaktyvus skaitmeninis </w:t>
      </w:r>
      <w:r>
        <w:rPr>
          <w:rFonts w:ascii="Times New Roman" w:hAnsi="Times New Roman"/>
          <w:sz w:val="24"/>
          <w:szCs w:val="24"/>
        </w:rPr>
        <w:t>bendrojo</w:t>
      </w:r>
      <w:r w:rsidRPr="00A96DB3">
        <w:rPr>
          <w:rFonts w:ascii="Times New Roman" w:hAnsi="Times New Roman"/>
          <w:sz w:val="24"/>
          <w:szCs w:val="24"/>
        </w:rPr>
        <w:t xml:space="preserve"> ugdymo programų turinys, teikiantis naujas, tik virtualioje er</w:t>
      </w:r>
      <w:r>
        <w:rPr>
          <w:rFonts w:ascii="Times New Roman" w:hAnsi="Times New Roman"/>
          <w:sz w:val="24"/>
          <w:szCs w:val="24"/>
        </w:rPr>
        <w:t xml:space="preserve">dvėje prieinamas mokinių </w:t>
      </w:r>
      <w:proofErr w:type="spellStart"/>
      <w:r>
        <w:rPr>
          <w:rFonts w:ascii="Times New Roman" w:hAnsi="Times New Roman"/>
          <w:sz w:val="24"/>
          <w:szCs w:val="24"/>
        </w:rPr>
        <w:t>ugdymo(</w:t>
      </w:r>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galimybes.</w:t>
      </w:r>
    </w:p>
    <w:p w:rsidR="008263F2"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27</w:t>
      </w:r>
      <w:r w:rsidRPr="00A96DB3">
        <w:rPr>
          <w:rFonts w:ascii="Times New Roman" w:hAnsi="Times New Roman"/>
          <w:sz w:val="24"/>
          <w:szCs w:val="24"/>
        </w:rPr>
        <w:t xml:space="preserve">. Mokyklos ir mokytojai, </w:t>
      </w:r>
      <w:r w:rsidRPr="00C0158C">
        <w:rPr>
          <w:rFonts w:ascii="Times New Roman" w:hAnsi="Times New Roman"/>
          <w:sz w:val="24"/>
          <w:szCs w:val="24"/>
        </w:rPr>
        <w:t>vadovaudamiesi teisės aktais</w:t>
      </w:r>
      <w:r>
        <w:rPr>
          <w:rFonts w:ascii="Times New Roman" w:hAnsi="Times New Roman"/>
          <w:sz w:val="24"/>
          <w:szCs w:val="24"/>
        </w:rPr>
        <w:t xml:space="preserve"> </w:t>
      </w:r>
      <w:r w:rsidRPr="00A96DB3">
        <w:rPr>
          <w:rFonts w:ascii="Times New Roman" w:hAnsi="Times New Roman"/>
          <w:sz w:val="24"/>
          <w:szCs w:val="24"/>
        </w:rPr>
        <w:t>ir siekdami mokyklos tikslų</w:t>
      </w:r>
      <w:r>
        <w:rPr>
          <w:rFonts w:ascii="Times New Roman" w:hAnsi="Times New Roman"/>
          <w:sz w:val="24"/>
          <w:szCs w:val="24"/>
        </w:rPr>
        <w:t>,</w:t>
      </w:r>
      <w:r w:rsidRPr="00A96DB3">
        <w:rPr>
          <w:rFonts w:ascii="Times New Roman" w:hAnsi="Times New Roman"/>
          <w:sz w:val="24"/>
          <w:szCs w:val="24"/>
        </w:rPr>
        <w:t xml:space="preserve"> kartu su mokiniais</w:t>
      </w:r>
      <w:r>
        <w:rPr>
          <w:rFonts w:ascii="Times New Roman" w:hAnsi="Times New Roman"/>
          <w:sz w:val="24"/>
          <w:szCs w:val="24"/>
        </w:rPr>
        <w:t>,</w:t>
      </w:r>
      <w:r w:rsidRPr="00A96DB3">
        <w:rPr>
          <w:rFonts w:ascii="Times New Roman" w:hAnsi="Times New Roman"/>
          <w:sz w:val="24"/>
          <w:szCs w:val="24"/>
        </w:rPr>
        <w:t xml:space="preserve"> jų tėvais</w:t>
      </w:r>
      <w:r>
        <w:rPr>
          <w:rFonts w:ascii="Times New Roman" w:hAnsi="Times New Roman"/>
          <w:sz w:val="24"/>
          <w:szCs w:val="24"/>
        </w:rPr>
        <w:t xml:space="preserve"> (globėjais, rūpintojais) ir vietos bendruomene</w:t>
      </w:r>
      <w:r w:rsidRPr="00A96DB3">
        <w:rPr>
          <w:rFonts w:ascii="Times New Roman" w:hAnsi="Times New Roman"/>
          <w:sz w:val="24"/>
          <w:szCs w:val="24"/>
        </w:rPr>
        <w:t xml:space="preserve"> formuoja mo</w:t>
      </w:r>
      <w:r>
        <w:rPr>
          <w:rFonts w:ascii="Times New Roman" w:hAnsi="Times New Roman"/>
          <w:sz w:val="24"/>
          <w:szCs w:val="24"/>
        </w:rPr>
        <w:t xml:space="preserve">kyklos ir klasės lygmens </w:t>
      </w:r>
      <w:proofErr w:type="spellStart"/>
      <w:r>
        <w:rPr>
          <w:rFonts w:ascii="Times New Roman" w:hAnsi="Times New Roman"/>
          <w:sz w:val="24"/>
          <w:szCs w:val="24"/>
        </w:rPr>
        <w:t>ugdymo(</w:t>
      </w:r>
      <w:r w:rsidRPr="00A96DB3">
        <w:rPr>
          <w:rFonts w:ascii="Times New Roman" w:hAnsi="Times New Roman"/>
          <w:sz w:val="24"/>
          <w:szCs w:val="24"/>
        </w:rPr>
        <w:t>si</w:t>
      </w:r>
      <w:proofErr w:type="spellEnd"/>
      <w:r>
        <w:rPr>
          <w:rFonts w:ascii="Times New Roman" w:hAnsi="Times New Roman"/>
          <w:sz w:val="24"/>
          <w:szCs w:val="24"/>
        </w:rPr>
        <w:t>) turinį ir kuria sąlygas jam įgyvendinti</w:t>
      </w:r>
      <w:r w:rsidRPr="00A96DB3">
        <w:rPr>
          <w:rFonts w:ascii="Times New Roman" w:hAnsi="Times New Roman"/>
          <w:sz w:val="24"/>
          <w:szCs w:val="24"/>
        </w:rPr>
        <w:t>.</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B60DC3">
        <w:rPr>
          <w:rFonts w:ascii="Times New Roman" w:hAnsi="Times New Roman"/>
          <w:sz w:val="24"/>
          <w:szCs w:val="24"/>
        </w:rPr>
        <w:t>. Pradinio ugdymo programos</w:t>
      </w:r>
      <w:r w:rsidRPr="00A96DB3">
        <w:rPr>
          <w:rFonts w:ascii="Times New Roman" w:hAnsi="Times New Roman"/>
          <w:sz w:val="24"/>
          <w:szCs w:val="24"/>
        </w:rPr>
        <w:t xml:space="preserve"> turinys sąlygi</w:t>
      </w:r>
      <w:r>
        <w:rPr>
          <w:rFonts w:ascii="Times New Roman" w:hAnsi="Times New Roman"/>
          <w:sz w:val="24"/>
          <w:szCs w:val="24"/>
        </w:rPr>
        <w:t xml:space="preserve">škai skirstomas į šešias </w:t>
      </w:r>
      <w:proofErr w:type="spellStart"/>
      <w:r>
        <w:rPr>
          <w:rFonts w:ascii="Times New Roman" w:hAnsi="Times New Roman"/>
          <w:sz w:val="24"/>
          <w:szCs w:val="24"/>
        </w:rPr>
        <w:t>ugdymo(</w:t>
      </w:r>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sritis: </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 xml:space="preserve">28.1. </w:t>
      </w:r>
      <w:r w:rsidRPr="00A96DB3">
        <w:rPr>
          <w:rFonts w:ascii="Times New Roman" w:hAnsi="Times New Roman"/>
          <w:sz w:val="24"/>
          <w:szCs w:val="24"/>
        </w:rPr>
        <w:t>dorinis ugdymas;</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2. kalbinis ugdymas;</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3. matematinis ugdymas;</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4. socialinis ir gamtamokslinis ugdymas;</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 xml:space="preserve">5. meninis </w:t>
      </w:r>
      <w:r>
        <w:rPr>
          <w:rFonts w:ascii="Times New Roman" w:hAnsi="Times New Roman"/>
          <w:sz w:val="24"/>
          <w:szCs w:val="24"/>
        </w:rPr>
        <w:t xml:space="preserve">ir technologinis </w:t>
      </w:r>
      <w:r w:rsidRPr="00A96DB3">
        <w:rPr>
          <w:rFonts w:ascii="Times New Roman" w:hAnsi="Times New Roman"/>
          <w:sz w:val="24"/>
          <w:szCs w:val="24"/>
        </w:rPr>
        <w:t>ugdymas;</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 xml:space="preserve">6. sveikatos saugojimas ir stiprinimas. </w:t>
      </w:r>
    </w:p>
    <w:p w:rsidR="008263F2"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29</w:t>
      </w:r>
      <w:r w:rsidRPr="00A96DB3">
        <w:rPr>
          <w:rFonts w:ascii="Times New Roman" w:hAnsi="Times New Roman"/>
          <w:sz w:val="24"/>
          <w:szCs w:val="24"/>
        </w:rPr>
        <w:t>. Pradinio ugdymo programos turinyje bendrųj</w:t>
      </w:r>
      <w:r>
        <w:rPr>
          <w:rFonts w:ascii="Times New Roman" w:hAnsi="Times New Roman"/>
          <w:sz w:val="24"/>
          <w:szCs w:val="24"/>
        </w:rPr>
        <w:t xml:space="preserve">ų kompetencijų pradmenų </w:t>
      </w:r>
      <w:proofErr w:type="spellStart"/>
      <w:r>
        <w:rPr>
          <w:rFonts w:ascii="Times New Roman" w:hAnsi="Times New Roman"/>
          <w:sz w:val="24"/>
          <w:szCs w:val="24"/>
        </w:rPr>
        <w:t>ugdymui(</w:t>
      </w:r>
      <w:r w:rsidRPr="00A96DB3">
        <w:rPr>
          <w:rFonts w:ascii="Times New Roman" w:hAnsi="Times New Roman"/>
          <w:sz w:val="24"/>
          <w:szCs w:val="24"/>
        </w:rPr>
        <w:t>si</w:t>
      </w:r>
      <w:proofErr w:type="spellEnd"/>
      <w:r>
        <w:rPr>
          <w:rFonts w:ascii="Times New Roman" w:hAnsi="Times New Roman"/>
          <w:sz w:val="24"/>
          <w:szCs w:val="24"/>
        </w:rPr>
        <w:t>) tenka didesnis svoris</w:t>
      </w:r>
      <w:r w:rsidRPr="00A96DB3">
        <w:rPr>
          <w:rFonts w:ascii="Times New Roman" w:hAnsi="Times New Roman"/>
          <w:sz w:val="24"/>
          <w:szCs w:val="24"/>
        </w:rPr>
        <w:t xml:space="preserve"> nei dalykinių</w:t>
      </w:r>
      <w:r>
        <w:rPr>
          <w:rFonts w:ascii="Times New Roman" w:hAnsi="Times New Roman"/>
          <w:sz w:val="24"/>
          <w:szCs w:val="24"/>
        </w:rPr>
        <w:t xml:space="preserve">. Kiekviena </w:t>
      </w:r>
      <w:proofErr w:type="spellStart"/>
      <w:r>
        <w:rPr>
          <w:rFonts w:ascii="Times New Roman" w:hAnsi="Times New Roman"/>
          <w:sz w:val="24"/>
          <w:szCs w:val="24"/>
        </w:rPr>
        <w:t>ugdymo(</w:t>
      </w:r>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sritis skirta visų bendrųjų ir visų ar kelių dalykinių kompetencijų integraliems pradmenims plėtoti.</w:t>
      </w:r>
    </w:p>
    <w:p w:rsidR="008263F2" w:rsidRPr="00B60DC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30.</w:t>
      </w:r>
      <w:r w:rsidRPr="00B60DC3">
        <w:rPr>
          <w:rFonts w:ascii="Times New Roman" w:hAnsi="Times New Roman"/>
          <w:sz w:val="24"/>
          <w:szCs w:val="24"/>
        </w:rPr>
        <w:t xml:space="preserve"> Pradinio ugdymo programos sudaro galimybes moki</w:t>
      </w:r>
      <w:r>
        <w:rPr>
          <w:rFonts w:ascii="Times New Roman" w:hAnsi="Times New Roman"/>
          <w:sz w:val="24"/>
          <w:szCs w:val="24"/>
        </w:rPr>
        <w:t xml:space="preserve">niams pasirinkti alternatyvius </w:t>
      </w:r>
      <w:r w:rsidRPr="00B60DC3">
        <w:rPr>
          <w:rFonts w:ascii="Times New Roman" w:hAnsi="Times New Roman"/>
          <w:sz w:val="24"/>
          <w:szCs w:val="24"/>
        </w:rPr>
        <w:t>modulius (etikos ar tikybos, užsienio kalbos, menų, kūno kultūros ir kt.).</w:t>
      </w:r>
    </w:p>
    <w:p w:rsidR="008263F2" w:rsidRPr="00B60DC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31</w:t>
      </w:r>
      <w:r w:rsidRPr="00B60DC3">
        <w:rPr>
          <w:rFonts w:ascii="Times New Roman" w:hAnsi="Times New Roman"/>
          <w:sz w:val="24"/>
          <w:szCs w:val="24"/>
        </w:rPr>
        <w:t>.</w:t>
      </w:r>
      <w:r w:rsidRPr="00B60DC3">
        <w:t xml:space="preserve"> </w:t>
      </w:r>
      <w:r w:rsidRPr="00B60DC3">
        <w:rPr>
          <w:rFonts w:ascii="Times New Roman" w:hAnsi="Times New Roman"/>
          <w:sz w:val="24"/>
          <w:szCs w:val="24"/>
        </w:rPr>
        <w:t xml:space="preserve">Pagrindinio ugdymo programos turinį sudaro penkios, giminingus dalykus </w:t>
      </w:r>
      <w:r>
        <w:rPr>
          <w:rFonts w:ascii="Times New Roman" w:hAnsi="Times New Roman"/>
          <w:sz w:val="24"/>
          <w:szCs w:val="24"/>
        </w:rPr>
        <w:t xml:space="preserve">jungiančios, </w:t>
      </w:r>
      <w:proofErr w:type="spellStart"/>
      <w:r>
        <w:rPr>
          <w:rFonts w:ascii="Times New Roman" w:hAnsi="Times New Roman"/>
          <w:sz w:val="24"/>
          <w:szCs w:val="24"/>
        </w:rPr>
        <w:t>ugdymo(</w:t>
      </w:r>
      <w:r w:rsidRPr="00B60DC3">
        <w:rPr>
          <w:rFonts w:ascii="Times New Roman" w:hAnsi="Times New Roman"/>
          <w:sz w:val="24"/>
          <w:szCs w:val="24"/>
        </w:rPr>
        <w:t>si</w:t>
      </w:r>
      <w:proofErr w:type="spellEnd"/>
      <w:r>
        <w:rPr>
          <w:rFonts w:ascii="Times New Roman" w:hAnsi="Times New Roman"/>
          <w:sz w:val="24"/>
          <w:szCs w:val="24"/>
        </w:rPr>
        <w:t>)</w:t>
      </w:r>
      <w:r w:rsidRPr="00B60DC3">
        <w:rPr>
          <w:rFonts w:ascii="Times New Roman" w:hAnsi="Times New Roman"/>
          <w:sz w:val="24"/>
          <w:szCs w:val="24"/>
        </w:rPr>
        <w:t xml:space="preserve"> sritys:</w:t>
      </w:r>
    </w:p>
    <w:p w:rsidR="008263F2" w:rsidRPr="00A96DB3"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1. dorinis ugdymas (etika arba tradicinės religinės bendruomenės ar bendrijos tikyba);</w:t>
      </w:r>
    </w:p>
    <w:p w:rsidR="008263F2" w:rsidRPr="00A96DB3"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 xml:space="preserve">2. kalbos (lietuvių kalbos ir literatūros; baltarusių, lenkų, rusų, vokiečių ir kitos gimtosios </w:t>
      </w:r>
      <w:r>
        <w:rPr>
          <w:rFonts w:ascii="Times New Roman" w:hAnsi="Times New Roman"/>
          <w:sz w:val="24"/>
          <w:szCs w:val="24"/>
        </w:rPr>
        <w:t xml:space="preserve">kalbos; anglų, prancūzų, rusų, </w:t>
      </w:r>
      <w:r w:rsidRPr="00A96DB3">
        <w:rPr>
          <w:rFonts w:ascii="Times New Roman" w:hAnsi="Times New Roman"/>
          <w:sz w:val="24"/>
          <w:szCs w:val="24"/>
        </w:rPr>
        <w:t>vokiečių ir kitos užsienio kalbos);</w:t>
      </w:r>
    </w:p>
    <w:p w:rsidR="008263F2" w:rsidRPr="00A96DB3"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31.</w:t>
      </w:r>
      <w:r w:rsidRPr="00A96DB3">
        <w:rPr>
          <w:rFonts w:ascii="Times New Roman" w:hAnsi="Times New Roman"/>
          <w:sz w:val="24"/>
          <w:szCs w:val="24"/>
        </w:rPr>
        <w:t xml:space="preserve">3. matematinis, gamtamokslinis ir technologinis ugdymas (matematika; integruotas gamtos mokslų kursas; biologija, fizika, chemija; technologijos; informacinės technologijos ir kt.); </w:t>
      </w:r>
    </w:p>
    <w:p w:rsidR="008263F2" w:rsidRPr="00A96DB3"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4. socialinis ugdymas (istorija, geografija, ekonomika ir verslumas, kūno kultūra, žmogaus sauga ir kt.);</w:t>
      </w:r>
    </w:p>
    <w:p w:rsidR="008263F2" w:rsidRPr="00A96DB3"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 xml:space="preserve">.5. meninis ugdymas (dailė, muzika, teatras, šokis, šiuolaikiniai menai ir kt.). </w:t>
      </w:r>
    </w:p>
    <w:p w:rsidR="008263F2"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32</w:t>
      </w:r>
      <w:r w:rsidRPr="00A96DB3">
        <w:rPr>
          <w:rFonts w:ascii="Times New Roman" w:hAnsi="Times New Roman"/>
          <w:sz w:val="24"/>
          <w:szCs w:val="24"/>
        </w:rPr>
        <w:t>. Pagrindinio ugdymo</w:t>
      </w:r>
      <w:r>
        <w:rPr>
          <w:rFonts w:ascii="Times New Roman" w:hAnsi="Times New Roman"/>
          <w:sz w:val="24"/>
          <w:szCs w:val="24"/>
        </w:rPr>
        <w:t xml:space="preserve"> programoje mokomasi atskirų ir (</w:t>
      </w:r>
      <w:r w:rsidRPr="00A96DB3">
        <w:rPr>
          <w:rFonts w:ascii="Times New Roman" w:hAnsi="Times New Roman"/>
          <w:sz w:val="24"/>
          <w:szCs w:val="24"/>
        </w:rPr>
        <w:t>ar</w:t>
      </w:r>
      <w:r>
        <w:rPr>
          <w:rFonts w:ascii="Times New Roman" w:hAnsi="Times New Roman"/>
          <w:sz w:val="24"/>
          <w:szCs w:val="24"/>
        </w:rPr>
        <w:t xml:space="preserve">) </w:t>
      </w:r>
      <w:r w:rsidRPr="00A96DB3">
        <w:rPr>
          <w:rFonts w:ascii="Times New Roman" w:hAnsi="Times New Roman"/>
          <w:sz w:val="24"/>
          <w:szCs w:val="24"/>
        </w:rPr>
        <w:t>integruotų dalykų</w:t>
      </w:r>
      <w:r>
        <w:rPr>
          <w:rFonts w:ascii="Times New Roman" w:hAnsi="Times New Roman"/>
          <w:sz w:val="24"/>
          <w:szCs w:val="24"/>
        </w:rPr>
        <w:t>,</w:t>
      </w:r>
      <w:r w:rsidRPr="00A96DB3">
        <w:rPr>
          <w:rFonts w:ascii="Times New Roman" w:hAnsi="Times New Roman"/>
          <w:sz w:val="24"/>
          <w:szCs w:val="24"/>
        </w:rPr>
        <w:t xml:space="preserve"> plėtojant  bendrųjų ir dalykinių kompetencijų integralius pagrindus.</w:t>
      </w:r>
    </w:p>
    <w:p w:rsidR="008263F2" w:rsidRPr="00A96DB3" w:rsidRDefault="008263F2" w:rsidP="00B60DC3">
      <w:pPr>
        <w:spacing w:after="0" w:line="240" w:lineRule="auto"/>
        <w:jc w:val="both"/>
        <w:rPr>
          <w:rFonts w:ascii="Times New Roman" w:hAnsi="Times New Roman"/>
          <w:sz w:val="24"/>
          <w:szCs w:val="24"/>
        </w:rPr>
      </w:pPr>
      <w:r w:rsidRPr="00A96DB3">
        <w:rPr>
          <w:rFonts w:ascii="Times New Roman" w:hAnsi="Times New Roman"/>
          <w:sz w:val="24"/>
          <w:szCs w:val="24"/>
        </w:rPr>
        <w:t xml:space="preserve"> </w:t>
      </w:r>
      <w:r>
        <w:rPr>
          <w:rFonts w:ascii="Times New Roman" w:hAnsi="Times New Roman"/>
          <w:sz w:val="24"/>
          <w:szCs w:val="24"/>
        </w:rPr>
        <w:tab/>
        <w:t>33.</w:t>
      </w:r>
      <w:r w:rsidRPr="00A96DB3">
        <w:rPr>
          <w:rFonts w:ascii="Times New Roman" w:hAnsi="Times New Roman"/>
          <w:sz w:val="24"/>
          <w:szCs w:val="24"/>
        </w:rPr>
        <w:t xml:space="preserve"> Pagrindinio ugdymo programos sudaro galimybes moki</w:t>
      </w:r>
      <w:r>
        <w:rPr>
          <w:rFonts w:ascii="Times New Roman" w:hAnsi="Times New Roman"/>
          <w:sz w:val="24"/>
          <w:szCs w:val="24"/>
        </w:rPr>
        <w:t xml:space="preserve">niams pasirinkti alternatyvius </w:t>
      </w:r>
      <w:r w:rsidRPr="00A96DB3">
        <w:rPr>
          <w:rFonts w:ascii="Times New Roman" w:hAnsi="Times New Roman"/>
          <w:sz w:val="24"/>
          <w:szCs w:val="24"/>
        </w:rPr>
        <w:t>dalykus</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modulius (etik</w:t>
      </w:r>
      <w:r>
        <w:rPr>
          <w:rFonts w:ascii="Times New Roman" w:hAnsi="Times New Roman"/>
          <w:sz w:val="24"/>
          <w:szCs w:val="24"/>
        </w:rPr>
        <w:t>os ar tikybos, užsienio kalbos,</w:t>
      </w:r>
      <w:r w:rsidRPr="00A96DB3">
        <w:rPr>
          <w:rFonts w:ascii="Times New Roman" w:hAnsi="Times New Roman"/>
          <w:sz w:val="24"/>
          <w:szCs w:val="24"/>
        </w:rPr>
        <w:t xml:space="preserve"> kūno kultūros, technologijų, menų ir kt.).</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 xml:space="preserve">34. </w:t>
      </w:r>
      <w:r w:rsidRPr="00A96DB3">
        <w:rPr>
          <w:rFonts w:ascii="Times New Roman" w:hAnsi="Times New Roman"/>
          <w:sz w:val="24"/>
          <w:szCs w:val="24"/>
        </w:rPr>
        <w:t>Vykdant antrąją pagrindinio ugdymo programos dalį</w:t>
      </w:r>
      <w:r>
        <w:rPr>
          <w:rFonts w:ascii="Times New Roman" w:hAnsi="Times New Roman"/>
          <w:sz w:val="24"/>
          <w:szCs w:val="24"/>
        </w:rPr>
        <w:t>,</w:t>
      </w:r>
      <w:r w:rsidRPr="00A96DB3">
        <w:rPr>
          <w:rFonts w:ascii="Times New Roman" w:hAnsi="Times New Roman"/>
          <w:sz w:val="24"/>
          <w:szCs w:val="24"/>
        </w:rPr>
        <w:t xml:space="preserve"> gali būti išskiriama privalomoji ir pasirenkamoji turinio dalys, sudarant mokiniams galimybes pasirinkti teorinius ar praktinius dalykų modulius, profesijos pradmenų programas, </w:t>
      </w:r>
      <w:proofErr w:type="spellStart"/>
      <w:r w:rsidRPr="00A96DB3">
        <w:rPr>
          <w:rFonts w:ascii="Times New Roman" w:hAnsi="Times New Roman"/>
          <w:sz w:val="24"/>
          <w:szCs w:val="24"/>
        </w:rPr>
        <w:t>savanorystę</w:t>
      </w:r>
      <w:proofErr w:type="spellEnd"/>
      <w:r w:rsidRPr="00A96DB3">
        <w:rPr>
          <w:rFonts w:ascii="Times New Roman" w:hAnsi="Times New Roman"/>
          <w:sz w:val="24"/>
          <w:szCs w:val="24"/>
        </w:rPr>
        <w:t>, socialinę veiklą bendruomenėje, išbandant save įvairiose mokymosi srityse, susipažįstant su profesijų ir darbo pasauliu.</w:t>
      </w:r>
    </w:p>
    <w:p w:rsidR="008263F2" w:rsidRPr="00FF2A22"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 xml:space="preserve">35. </w:t>
      </w:r>
      <w:r w:rsidRPr="00B60DC3">
        <w:rPr>
          <w:rFonts w:ascii="Times New Roman" w:hAnsi="Times New Roman"/>
          <w:sz w:val="24"/>
          <w:szCs w:val="24"/>
        </w:rPr>
        <w:t>Vidurinio ugdymo programos</w:t>
      </w:r>
      <w:r w:rsidRPr="00FF2A22">
        <w:rPr>
          <w:rFonts w:ascii="Times New Roman" w:hAnsi="Times New Roman"/>
          <w:sz w:val="24"/>
          <w:szCs w:val="24"/>
        </w:rPr>
        <w:t xml:space="preserve"> turinį sudaro šešios, giminingus daly</w:t>
      </w:r>
      <w:r>
        <w:rPr>
          <w:rFonts w:ascii="Times New Roman" w:hAnsi="Times New Roman"/>
          <w:sz w:val="24"/>
          <w:szCs w:val="24"/>
        </w:rPr>
        <w:t xml:space="preserve">kus jungiančios, </w:t>
      </w:r>
      <w:proofErr w:type="spellStart"/>
      <w:r>
        <w:rPr>
          <w:rFonts w:ascii="Times New Roman" w:hAnsi="Times New Roman"/>
          <w:sz w:val="24"/>
          <w:szCs w:val="24"/>
        </w:rPr>
        <w:t>ugdymo(</w:t>
      </w:r>
      <w:r w:rsidRPr="00FF2A22">
        <w:rPr>
          <w:rFonts w:ascii="Times New Roman" w:hAnsi="Times New Roman"/>
          <w:sz w:val="24"/>
          <w:szCs w:val="24"/>
        </w:rPr>
        <w:t>si</w:t>
      </w:r>
      <w:proofErr w:type="spellEnd"/>
      <w:r>
        <w:rPr>
          <w:rFonts w:ascii="Times New Roman" w:hAnsi="Times New Roman"/>
          <w:sz w:val="24"/>
          <w:szCs w:val="24"/>
        </w:rPr>
        <w:t>)</w:t>
      </w:r>
      <w:r w:rsidRPr="00FF2A22">
        <w:rPr>
          <w:rFonts w:ascii="Times New Roman" w:hAnsi="Times New Roman"/>
          <w:sz w:val="24"/>
          <w:szCs w:val="24"/>
        </w:rPr>
        <w:t xml:space="preserve"> sritys:</w:t>
      </w:r>
    </w:p>
    <w:p w:rsidR="008263F2" w:rsidRPr="00FF2A22"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1. dorinis ugdymas (etika arba tradicinės religinės b</w:t>
      </w:r>
      <w:r>
        <w:rPr>
          <w:rFonts w:ascii="Times New Roman" w:hAnsi="Times New Roman"/>
          <w:sz w:val="24"/>
          <w:szCs w:val="24"/>
        </w:rPr>
        <w:t>endruomenės ar bendrijos tikyba</w:t>
      </w:r>
      <w:r w:rsidRPr="00FF2A22">
        <w:rPr>
          <w:rFonts w:ascii="Times New Roman" w:hAnsi="Times New Roman"/>
          <w:sz w:val="24"/>
          <w:szCs w:val="24"/>
        </w:rPr>
        <w:t>);</w:t>
      </w:r>
    </w:p>
    <w:p w:rsidR="008263F2" w:rsidRPr="00FF2A22"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2. kalbos (lietuvių kalba ir literatūra; baltarusių, lenkų, rusų, vokiečių ir kitos gimtosios kalbos; anglų, prancūzų, rusų, vokiečių ir kitos užsienio kalbos);</w:t>
      </w:r>
    </w:p>
    <w:p w:rsidR="008263F2" w:rsidRPr="00FF2A22"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 xml:space="preserve">3. matematika ir  gamtamokslinis ugdymas (matematika; biologija, fizika, chemija, integruotas gamtos mokslų kursas, informacinės technologijos ir kt.); </w:t>
      </w:r>
    </w:p>
    <w:p w:rsidR="008263F2" w:rsidRPr="00FF2A22" w:rsidRDefault="008263F2" w:rsidP="00D25E8D">
      <w:pPr>
        <w:spacing w:after="0" w:line="240" w:lineRule="auto"/>
        <w:ind w:firstLine="1296"/>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4. socialinis ugdymas (istorija, geografija, integruotas istorijos ir geografijos kursas, kūno kultūra, teisė, filosofija, ekonomika ir verslumas, psichologija ir kt.);</w:t>
      </w:r>
    </w:p>
    <w:p w:rsidR="008263F2" w:rsidRDefault="008263F2" w:rsidP="00D25E8D">
      <w:pPr>
        <w:spacing w:after="0" w:line="240" w:lineRule="auto"/>
        <w:ind w:firstLine="1296"/>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.5. meninis ugdymas (dailė, muzika, teatras, šokis, grafinis dizainas, fotografija, filmų kūrimas, kompiuterinės muzikos technologijos ir kt.)</w:t>
      </w:r>
      <w:r>
        <w:rPr>
          <w:rFonts w:ascii="Times New Roman" w:hAnsi="Times New Roman"/>
          <w:sz w:val="24"/>
          <w:szCs w:val="24"/>
        </w:rPr>
        <w:t>;</w:t>
      </w:r>
    </w:p>
    <w:p w:rsidR="008263F2" w:rsidRPr="00FF2A22" w:rsidRDefault="008263F2" w:rsidP="00D25E8D">
      <w:pPr>
        <w:spacing w:after="0" w:line="240" w:lineRule="auto"/>
        <w:ind w:firstLine="1296"/>
        <w:jc w:val="both"/>
        <w:rPr>
          <w:rFonts w:ascii="Times New Roman" w:hAnsi="Times New Roman"/>
          <w:sz w:val="24"/>
          <w:szCs w:val="24"/>
        </w:rPr>
      </w:pPr>
      <w:r>
        <w:rPr>
          <w:rFonts w:ascii="Times New Roman" w:hAnsi="Times New Roman"/>
          <w:sz w:val="24"/>
          <w:szCs w:val="24"/>
        </w:rPr>
        <w:t>35</w:t>
      </w:r>
      <w:r w:rsidRPr="00FF2A22">
        <w:rPr>
          <w:rFonts w:ascii="Times New Roman" w:hAnsi="Times New Roman"/>
          <w:sz w:val="24"/>
          <w:szCs w:val="24"/>
        </w:rPr>
        <w:t>.6. technologinis ugdymas (turizmas ir mityba, statyba ir medžio apdirbimas, tekstilė ir apranga, taikomasis menas, amatai ir dizainas, verslas, vadyba ir mažmeninė prekyba, mechanika, mechaninis remontas, integruotas menų ir technologijų kursas ir kt.)</w:t>
      </w:r>
      <w:r>
        <w:rPr>
          <w:rFonts w:ascii="Times New Roman" w:hAnsi="Times New Roman"/>
          <w:sz w:val="24"/>
          <w:szCs w:val="24"/>
        </w:rPr>
        <w:t>.</w:t>
      </w:r>
    </w:p>
    <w:p w:rsidR="008263F2" w:rsidRDefault="008263F2" w:rsidP="00D25E8D">
      <w:pPr>
        <w:spacing w:after="0" w:line="240" w:lineRule="auto"/>
        <w:ind w:firstLine="1296"/>
        <w:jc w:val="both"/>
        <w:rPr>
          <w:rFonts w:ascii="Times New Roman" w:hAnsi="Times New Roman"/>
          <w:sz w:val="24"/>
          <w:szCs w:val="24"/>
        </w:rPr>
      </w:pPr>
      <w:r>
        <w:rPr>
          <w:rFonts w:ascii="Times New Roman" w:hAnsi="Times New Roman"/>
          <w:sz w:val="24"/>
          <w:szCs w:val="24"/>
        </w:rPr>
        <w:t>36</w:t>
      </w:r>
      <w:r w:rsidRPr="00FF2A22">
        <w:rPr>
          <w:rFonts w:ascii="Times New Roman" w:hAnsi="Times New Roman"/>
          <w:sz w:val="24"/>
          <w:szCs w:val="24"/>
        </w:rPr>
        <w:t xml:space="preserve">. Vidurinio ugdymo programoje mokiniams sudaromos plačios </w:t>
      </w:r>
      <w:r>
        <w:rPr>
          <w:rFonts w:ascii="Times New Roman" w:hAnsi="Times New Roman"/>
          <w:sz w:val="24"/>
          <w:szCs w:val="24"/>
        </w:rPr>
        <w:t xml:space="preserve">turinio pasirinkimo galimybės, </w:t>
      </w:r>
      <w:r w:rsidRPr="00FF2A22">
        <w:rPr>
          <w:rFonts w:ascii="Times New Roman" w:hAnsi="Times New Roman"/>
          <w:sz w:val="24"/>
          <w:szCs w:val="24"/>
        </w:rPr>
        <w:t xml:space="preserve">gilinant bendrąsias </w:t>
      </w:r>
      <w:r>
        <w:rPr>
          <w:rFonts w:ascii="Times New Roman" w:hAnsi="Times New Roman"/>
          <w:sz w:val="24"/>
          <w:szCs w:val="24"/>
        </w:rPr>
        <w:t xml:space="preserve">bei pasirinktų ugdymosi sričių </w:t>
      </w:r>
      <w:r w:rsidRPr="00FF2A22">
        <w:rPr>
          <w:rFonts w:ascii="Times New Roman" w:hAnsi="Times New Roman"/>
          <w:sz w:val="24"/>
          <w:szCs w:val="24"/>
        </w:rPr>
        <w:t>dalykines kompetencijas, įgyjant profesinių kompetencijų pradmenis.</w:t>
      </w:r>
    </w:p>
    <w:p w:rsidR="008263F2" w:rsidRPr="00FF2A22" w:rsidRDefault="008263F2" w:rsidP="00D25E8D">
      <w:pPr>
        <w:spacing w:after="0" w:line="240" w:lineRule="auto"/>
        <w:ind w:firstLine="1296"/>
        <w:jc w:val="both"/>
        <w:rPr>
          <w:rFonts w:ascii="Times New Roman" w:hAnsi="Times New Roman"/>
          <w:sz w:val="24"/>
          <w:szCs w:val="24"/>
        </w:rPr>
      </w:pPr>
      <w:r>
        <w:rPr>
          <w:rFonts w:ascii="Times New Roman" w:hAnsi="Times New Roman"/>
          <w:sz w:val="24"/>
          <w:szCs w:val="24"/>
        </w:rPr>
        <w:t xml:space="preserve">37. </w:t>
      </w:r>
      <w:r w:rsidRPr="000F7CCC">
        <w:rPr>
          <w:rFonts w:ascii="Times New Roman" w:hAnsi="Times New Roman"/>
          <w:sz w:val="24"/>
          <w:szCs w:val="24"/>
        </w:rPr>
        <w:t>Vidurinio</w:t>
      </w:r>
      <w:r w:rsidRPr="00296D3A">
        <w:rPr>
          <w:rFonts w:ascii="Times New Roman" w:hAnsi="Times New Roman"/>
          <w:sz w:val="24"/>
          <w:szCs w:val="24"/>
        </w:rPr>
        <w:t xml:space="preserve"> ugdymo programos</w:t>
      </w:r>
      <w:r>
        <w:rPr>
          <w:rFonts w:ascii="Times New Roman" w:hAnsi="Times New Roman"/>
          <w:sz w:val="24"/>
          <w:szCs w:val="24"/>
        </w:rPr>
        <w:t xml:space="preserve"> turinį sudaro privaloma</w:t>
      </w:r>
      <w:r w:rsidRPr="00FF2A22">
        <w:rPr>
          <w:rFonts w:ascii="Times New Roman" w:hAnsi="Times New Roman"/>
          <w:sz w:val="24"/>
          <w:szCs w:val="24"/>
        </w:rPr>
        <w:t xml:space="preserve"> ir lais</w:t>
      </w:r>
      <w:r>
        <w:rPr>
          <w:rFonts w:ascii="Times New Roman" w:hAnsi="Times New Roman"/>
          <w:sz w:val="24"/>
          <w:szCs w:val="24"/>
        </w:rPr>
        <w:t>vai pasirenkama dalys. Privalomą turinio dalį sudaro privalomi</w:t>
      </w:r>
      <w:r w:rsidRPr="00FF2A22">
        <w:rPr>
          <w:rFonts w:ascii="Times New Roman" w:hAnsi="Times New Roman"/>
          <w:sz w:val="24"/>
          <w:szCs w:val="24"/>
        </w:rPr>
        <w:t xml:space="preserve"> (</w:t>
      </w:r>
      <w:r w:rsidRPr="00D0335C">
        <w:rPr>
          <w:rFonts w:ascii="Times New Roman" w:hAnsi="Times New Roman"/>
          <w:sz w:val="24"/>
          <w:szCs w:val="24"/>
        </w:rPr>
        <w:t>lietuvių kalba</w:t>
      </w:r>
      <w:r>
        <w:rPr>
          <w:rFonts w:ascii="Times New Roman" w:hAnsi="Times New Roman"/>
          <w:sz w:val="24"/>
          <w:szCs w:val="24"/>
        </w:rPr>
        <w:t xml:space="preserve"> ir literatūra</w:t>
      </w:r>
      <w:r w:rsidRPr="00FF2A22">
        <w:rPr>
          <w:rFonts w:ascii="Times New Roman" w:hAnsi="Times New Roman"/>
          <w:sz w:val="24"/>
          <w:szCs w:val="24"/>
        </w:rPr>
        <w:t xml:space="preserve"> ir matem</w:t>
      </w:r>
      <w:r>
        <w:rPr>
          <w:rFonts w:ascii="Times New Roman" w:hAnsi="Times New Roman"/>
          <w:sz w:val="24"/>
          <w:szCs w:val="24"/>
        </w:rPr>
        <w:t>atika) ir privalomai pasirenkami dalykai ir (</w:t>
      </w:r>
      <w:r w:rsidRPr="00FF2A22">
        <w:rPr>
          <w:rFonts w:ascii="Times New Roman" w:hAnsi="Times New Roman"/>
          <w:sz w:val="24"/>
          <w:szCs w:val="24"/>
        </w:rPr>
        <w:t>ar</w:t>
      </w:r>
      <w:r>
        <w:rPr>
          <w:rFonts w:ascii="Times New Roman" w:hAnsi="Times New Roman"/>
          <w:sz w:val="24"/>
          <w:szCs w:val="24"/>
        </w:rPr>
        <w:t>) moduliai</w:t>
      </w:r>
      <w:r w:rsidRPr="00FF2A22">
        <w:rPr>
          <w:rFonts w:ascii="Times New Roman" w:hAnsi="Times New Roman"/>
          <w:sz w:val="24"/>
          <w:szCs w:val="24"/>
        </w:rPr>
        <w:t xml:space="preserve"> (bent viena užsienio kalba, vienas dalykas iš dorinio, gamtamokslinio, socialinio, meninio, technologinio ugdymo sričių), kurie skiriasi turini</w:t>
      </w:r>
      <w:r>
        <w:rPr>
          <w:rFonts w:ascii="Times New Roman" w:hAnsi="Times New Roman"/>
          <w:sz w:val="24"/>
          <w:szCs w:val="24"/>
        </w:rPr>
        <w:t>o gilumu ir platumu.</w:t>
      </w:r>
      <w:r w:rsidRPr="00FF2A22">
        <w:rPr>
          <w:rFonts w:ascii="Times New Roman" w:hAnsi="Times New Roman"/>
          <w:sz w:val="24"/>
          <w:szCs w:val="24"/>
        </w:rPr>
        <w:t xml:space="preserve"> Laisvai pasirenkamą turin</w:t>
      </w:r>
      <w:r>
        <w:rPr>
          <w:rFonts w:ascii="Times New Roman" w:hAnsi="Times New Roman"/>
          <w:sz w:val="24"/>
          <w:szCs w:val="24"/>
        </w:rPr>
        <w:t>io dalį sudaro dalykų kursai ir (</w:t>
      </w:r>
      <w:r w:rsidRPr="00FF2A22">
        <w:rPr>
          <w:rFonts w:ascii="Times New Roman" w:hAnsi="Times New Roman"/>
          <w:sz w:val="24"/>
          <w:szCs w:val="24"/>
        </w:rPr>
        <w:t>ar</w:t>
      </w:r>
      <w:r>
        <w:rPr>
          <w:rFonts w:ascii="Times New Roman" w:hAnsi="Times New Roman"/>
          <w:sz w:val="24"/>
          <w:szCs w:val="24"/>
        </w:rPr>
        <w:t>)</w:t>
      </w:r>
      <w:r w:rsidRPr="00FF2A22">
        <w:rPr>
          <w:rFonts w:ascii="Times New Roman" w:hAnsi="Times New Roman"/>
          <w:sz w:val="24"/>
          <w:szCs w:val="24"/>
        </w:rPr>
        <w:t xml:space="preserve"> moduliai</w:t>
      </w:r>
      <w:r>
        <w:rPr>
          <w:rFonts w:ascii="Times New Roman" w:hAnsi="Times New Roman"/>
          <w:sz w:val="24"/>
          <w:szCs w:val="24"/>
        </w:rPr>
        <w:t>,</w:t>
      </w:r>
      <w:r w:rsidRPr="00FF2A22">
        <w:rPr>
          <w:rFonts w:ascii="Times New Roman" w:hAnsi="Times New Roman"/>
          <w:sz w:val="24"/>
          <w:szCs w:val="24"/>
        </w:rPr>
        <w:t xml:space="preserve"> pat</w:t>
      </w:r>
      <w:r>
        <w:rPr>
          <w:rFonts w:ascii="Times New Roman" w:hAnsi="Times New Roman"/>
          <w:sz w:val="24"/>
          <w:szCs w:val="24"/>
        </w:rPr>
        <w:t>eikti bendrosiose programose ir</w:t>
      </w:r>
      <w:r w:rsidRPr="00FF2A22">
        <w:rPr>
          <w:rFonts w:ascii="Times New Roman" w:hAnsi="Times New Roman"/>
          <w:sz w:val="24"/>
          <w:szCs w:val="24"/>
        </w:rPr>
        <w:t xml:space="preserve"> parengti mokyklose pagal mokinių p</w:t>
      </w:r>
      <w:r>
        <w:rPr>
          <w:rFonts w:ascii="Times New Roman" w:hAnsi="Times New Roman"/>
          <w:sz w:val="24"/>
          <w:szCs w:val="24"/>
        </w:rPr>
        <w:t>oreikius</w:t>
      </w:r>
      <w:r w:rsidRPr="00FF2A22">
        <w:rPr>
          <w:rFonts w:ascii="Times New Roman" w:hAnsi="Times New Roman"/>
          <w:sz w:val="24"/>
          <w:szCs w:val="24"/>
        </w:rPr>
        <w:t xml:space="preserve"> ir mokyklos tikslus. </w:t>
      </w:r>
    </w:p>
    <w:p w:rsidR="008263F2" w:rsidRDefault="008263F2" w:rsidP="00AF354E">
      <w:pPr>
        <w:spacing w:after="0" w:line="240" w:lineRule="auto"/>
        <w:jc w:val="center"/>
        <w:rPr>
          <w:rFonts w:ascii="Times New Roman" w:hAnsi="Times New Roman"/>
          <w:b/>
          <w:sz w:val="24"/>
          <w:szCs w:val="24"/>
        </w:rPr>
      </w:pPr>
    </w:p>
    <w:p w:rsidR="008263F2" w:rsidRDefault="008263F2" w:rsidP="00AF354E">
      <w:pPr>
        <w:spacing w:after="0" w:line="240" w:lineRule="auto"/>
        <w:jc w:val="center"/>
        <w:rPr>
          <w:rFonts w:ascii="Times New Roman" w:hAnsi="Times New Roman"/>
          <w:b/>
          <w:sz w:val="24"/>
          <w:szCs w:val="24"/>
        </w:rPr>
      </w:pPr>
      <w:r>
        <w:rPr>
          <w:rFonts w:ascii="Times New Roman" w:hAnsi="Times New Roman"/>
          <w:b/>
          <w:sz w:val="24"/>
          <w:szCs w:val="24"/>
        </w:rPr>
        <w:t>VIII</w:t>
      </w:r>
      <w:r w:rsidRPr="00AF354E">
        <w:rPr>
          <w:rFonts w:ascii="Times New Roman" w:hAnsi="Times New Roman"/>
          <w:b/>
          <w:sz w:val="24"/>
          <w:szCs w:val="24"/>
        </w:rPr>
        <w:t xml:space="preserve">. </w:t>
      </w:r>
      <w:r>
        <w:rPr>
          <w:rFonts w:ascii="Times New Roman" w:hAnsi="Times New Roman"/>
          <w:b/>
          <w:sz w:val="24"/>
          <w:szCs w:val="24"/>
        </w:rPr>
        <w:t>UGDYMO(</w:t>
      </w:r>
      <w:r w:rsidRPr="00C0158C">
        <w:rPr>
          <w:rFonts w:ascii="Times New Roman" w:hAnsi="Times New Roman"/>
          <w:b/>
          <w:sz w:val="24"/>
          <w:szCs w:val="24"/>
        </w:rPr>
        <w:t>SI</w:t>
      </w:r>
      <w:r>
        <w:rPr>
          <w:rFonts w:ascii="Times New Roman" w:hAnsi="Times New Roman"/>
          <w:b/>
          <w:sz w:val="24"/>
          <w:szCs w:val="24"/>
        </w:rPr>
        <w:t>)</w:t>
      </w:r>
      <w:r w:rsidRPr="00C0158C">
        <w:rPr>
          <w:rFonts w:ascii="Times New Roman" w:hAnsi="Times New Roman"/>
          <w:b/>
          <w:sz w:val="24"/>
          <w:szCs w:val="24"/>
        </w:rPr>
        <w:t xml:space="preserve"> PROCESO BRUOŽAI IR JO DALYVIŲ VAIDMENYS</w:t>
      </w:r>
    </w:p>
    <w:p w:rsidR="008263F2" w:rsidRPr="00AF354E" w:rsidRDefault="008263F2" w:rsidP="00AF354E">
      <w:pPr>
        <w:spacing w:after="0" w:line="240" w:lineRule="auto"/>
        <w:jc w:val="center"/>
        <w:rPr>
          <w:rFonts w:ascii="Times New Roman" w:hAnsi="Times New Roman"/>
          <w:b/>
          <w:sz w:val="24"/>
          <w:szCs w:val="24"/>
        </w:rPr>
      </w:pPr>
    </w:p>
    <w:p w:rsidR="008263F2" w:rsidRPr="00802F46" w:rsidRDefault="008263F2" w:rsidP="0007425F">
      <w:pPr>
        <w:spacing w:after="0" w:line="240" w:lineRule="auto"/>
        <w:ind w:firstLine="1298"/>
        <w:jc w:val="both"/>
        <w:rPr>
          <w:rFonts w:ascii="Times New Roman" w:hAnsi="Times New Roman"/>
          <w:sz w:val="24"/>
          <w:szCs w:val="24"/>
        </w:rPr>
      </w:pPr>
      <w:r>
        <w:rPr>
          <w:rFonts w:ascii="Times New Roman" w:hAnsi="Times New Roman"/>
          <w:sz w:val="24"/>
          <w:szCs w:val="24"/>
        </w:rPr>
        <w:t>38.</w:t>
      </w:r>
      <w:r w:rsidRPr="00802F46">
        <w:rPr>
          <w:rFonts w:ascii="Times New Roman" w:hAnsi="Times New Roman"/>
          <w:sz w:val="24"/>
          <w:szCs w:val="24"/>
        </w:rPr>
        <w:t xml:space="preserve"> </w:t>
      </w:r>
      <w:r>
        <w:rPr>
          <w:rFonts w:ascii="Times New Roman" w:hAnsi="Times New Roman"/>
          <w:sz w:val="24"/>
          <w:szCs w:val="24"/>
        </w:rPr>
        <w:t xml:space="preserve">Bendrojo ugdymo programose </w:t>
      </w:r>
      <w:proofErr w:type="spellStart"/>
      <w:r>
        <w:rPr>
          <w:rFonts w:ascii="Times New Roman" w:hAnsi="Times New Roman"/>
          <w:sz w:val="24"/>
          <w:szCs w:val="24"/>
        </w:rPr>
        <w:t>ugdymo(si</w:t>
      </w:r>
      <w:proofErr w:type="spellEnd"/>
      <w:r>
        <w:rPr>
          <w:rFonts w:ascii="Times New Roman" w:hAnsi="Times New Roman"/>
          <w:sz w:val="24"/>
          <w:szCs w:val="24"/>
        </w:rPr>
        <w:t xml:space="preserve">) </w:t>
      </w:r>
      <w:r w:rsidRPr="00802F46">
        <w:rPr>
          <w:rFonts w:ascii="Times New Roman" w:hAnsi="Times New Roman"/>
          <w:sz w:val="24"/>
          <w:szCs w:val="24"/>
        </w:rPr>
        <w:t>procesas grindžiamas mokytojo ir mokinio, mokini</w:t>
      </w:r>
      <w:r>
        <w:rPr>
          <w:rFonts w:ascii="Times New Roman" w:hAnsi="Times New Roman"/>
          <w:sz w:val="24"/>
          <w:szCs w:val="24"/>
        </w:rPr>
        <w:t xml:space="preserve">o ir mokinio, mokinio ir </w:t>
      </w:r>
      <w:proofErr w:type="spellStart"/>
      <w:r>
        <w:rPr>
          <w:rFonts w:ascii="Times New Roman" w:hAnsi="Times New Roman"/>
          <w:sz w:val="24"/>
          <w:szCs w:val="24"/>
        </w:rPr>
        <w:t>ugdymo(</w:t>
      </w:r>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aplinkų </w:t>
      </w:r>
      <w:r>
        <w:rPr>
          <w:rFonts w:ascii="Times New Roman" w:hAnsi="Times New Roman"/>
          <w:sz w:val="24"/>
          <w:szCs w:val="24"/>
        </w:rPr>
        <w:t>ir kt.</w:t>
      </w:r>
      <w:r w:rsidRPr="00802F46">
        <w:rPr>
          <w:rFonts w:ascii="Times New Roman" w:hAnsi="Times New Roman"/>
          <w:sz w:val="24"/>
          <w:szCs w:val="24"/>
        </w:rPr>
        <w:t xml:space="preserve"> sąveika, yra atviras besimokančiųjų skirtingam</w:t>
      </w:r>
      <w:r>
        <w:rPr>
          <w:rFonts w:ascii="Times New Roman" w:hAnsi="Times New Roman"/>
          <w:sz w:val="24"/>
          <w:szCs w:val="24"/>
        </w:rPr>
        <w:t xml:space="preserve"> amžiui,</w:t>
      </w:r>
      <w:r w:rsidRPr="00802F46">
        <w:rPr>
          <w:rFonts w:ascii="Times New Roman" w:hAnsi="Times New Roman"/>
          <w:sz w:val="24"/>
          <w:szCs w:val="24"/>
        </w:rPr>
        <w:t xml:space="preserve"> žinojimui, turimai patirčiai, jų poreikių, talentų, mokymosi tempo ir stilių įvairovei.</w:t>
      </w:r>
    </w:p>
    <w:p w:rsidR="008263F2" w:rsidRPr="00802F46" w:rsidRDefault="008263F2" w:rsidP="0007425F">
      <w:pPr>
        <w:spacing w:after="0" w:line="240" w:lineRule="auto"/>
        <w:ind w:firstLine="1298"/>
        <w:jc w:val="both"/>
        <w:rPr>
          <w:rFonts w:ascii="Times New Roman" w:hAnsi="Times New Roman"/>
          <w:sz w:val="24"/>
          <w:szCs w:val="24"/>
        </w:rPr>
      </w:pPr>
      <w:r>
        <w:rPr>
          <w:rFonts w:ascii="Times New Roman" w:hAnsi="Times New Roman"/>
          <w:sz w:val="24"/>
          <w:szCs w:val="24"/>
        </w:rPr>
        <w:t>39</w:t>
      </w:r>
      <w:r w:rsidRPr="00802F46">
        <w:rPr>
          <w:rFonts w:ascii="Times New Roman" w:hAnsi="Times New Roman"/>
          <w:sz w:val="24"/>
          <w:szCs w:val="24"/>
        </w:rPr>
        <w:t xml:space="preserve">. </w:t>
      </w:r>
      <w:proofErr w:type="spellStart"/>
      <w:r>
        <w:rPr>
          <w:rFonts w:ascii="Times New Roman" w:hAnsi="Times New Roman"/>
          <w:sz w:val="24"/>
          <w:szCs w:val="24"/>
        </w:rPr>
        <w:t>Ugdymo(</w:t>
      </w:r>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procesas</w:t>
      </w:r>
      <w:r>
        <w:rPr>
          <w:rFonts w:ascii="Times New Roman" w:hAnsi="Times New Roman"/>
          <w:sz w:val="24"/>
          <w:szCs w:val="24"/>
        </w:rPr>
        <w:t xml:space="preserve"> yra</w:t>
      </w:r>
      <w:r w:rsidRPr="00802F46">
        <w:rPr>
          <w:rFonts w:ascii="Times New Roman" w:hAnsi="Times New Roman"/>
          <w:sz w:val="24"/>
          <w:szCs w:val="24"/>
        </w:rPr>
        <w:t>:</w:t>
      </w:r>
    </w:p>
    <w:p w:rsidR="008263F2" w:rsidRPr="00802F46" w:rsidRDefault="008263F2" w:rsidP="0007425F">
      <w:pPr>
        <w:spacing w:after="0" w:line="240" w:lineRule="auto"/>
        <w:ind w:firstLine="1298"/>
        <w:jc w:val="both"/>
        <w:rPr>
          <w:rFonts w:ascii="Times New Roman" w:hAnsi="Times New Roman"/>
          <w:sz w:val="24"/>
          <w:szCs w:val="24"/>
        </w:rPr>
      </w:pPr>
      <w:r>
        <w:rPr>
          <w:rFonts w:ascii="Times New Roman" w:hAnsi="Times New Roman"/>
          <w:sz w:val="24"/>
          <w:szCs w:val="24"/>
        </w:rPr>
        <w:t>39.</w:t>
      </w:r>
      <w:r w:rsidRPr="00802F46">
        <w:rPr>
          <w:rFonts w:ascii="Times New Roman" w:hAnsi="Times New Roman"/>
          <w:sz w:val="24"/>
          <w:szCs w:val="24"/>
        </w:rPr>
        <w:t xml:space="preserve">1. </w:t>
      </w:r>
      <w:r>
        <w:rPr>
          <w:rFonts w:ascii="Times New Roman" w:hAnsi="Times New Roman"/>
          <w:sz w:val="24"/>
          <w:szCs w:val="24"/>
        </w:rPr>
        <w:t>į</w:t>
      </w:r>
      <w:r w:rsidRPr="00802F46">
        <w:rPr>
          <w:rFonts w:ascii="Times New Roman" w:hAnsi="Times New Roman"/>
          <w:sz w:val="24"/>
          <w:szCs w:val="24"/>
        </w:rPr>
        <w:t xml:space="preserve">domus, patrauklus, </w:t>
      </w:r>
      <w:r>
        <w:rPr>
          <w:rFonts w:ascii="Times New Roman" w:hAnsi="Times New Roman"/>
          <w:sz w:val="24"/>
          <w:szCs w:val="24"/>
        </w:rPr>
        <w:t xml:space="preserve">prasmingas, </w:t>
      </w:r>
      <w:r w:rsidRPr="00802F46">
        <w:rPr>
          <w:rFonts w:ascii="Times New Roman" w:hAnsi="Times New Roman"/>
          <w:sz w:val="24"/>
          <w:szCs w:val="24"/>
        </w:rPr>
        <w:t xml:space="preserve">motyvuojantis, dinamiškas, </w:t>
      </w:r>
      <w:proofErr w:type="spellStart"/>
      <w:r w:rsidRPr="00C0158C">
        <w:rPr>
          <w:rFonts w:ascii="Times New Roman" w:hAnsi="Times New Roman"/>
          <w:sz w:val="24"/>
          <w:szCs w:val="24"/>
        </w:rPr>
        <w:t>inovatyvus</w:t>
      </w:r>
      <w:proofErr w:type="spellEnd"/>
      <w:r w:rsidRPr="00C0158C">
        <w:rPr>
          <w:rFonts w:ascii="Times New Roman" w:hAnsi="Times New Roman"/>
          <w:sz w:val="24"/>
          <w:szCs w:val="24"/>
        </w:rPr>
        <w:t>,</w:t>
      </w:r>
      <w:r>
        <w:rPr>
          <w:rFonts w:ascii="Times New Roman" w:hAnsi="Times New Roman"/>
          <w:sz w:val="24"/>
          <w:szCs w:val="24"/>
        </w:rPr>
        <w:t xml:space="preserve"> </w:t>
      </w:r>
      <w:r w:rsidRPr="00802F46">
        <w:rPr>
          <w:rFonts w:ascii="Times New Roman" w:hAnsi="Times New Roman"/>
          <w:sz w:val="24"/>
          <w:szCs w:val="24"/>
        </w:rPr>
        <w:t>kuriantis pozityvaus bendravimo, iniciatyvų, entuziazmo, daly</w:t>
      </w:r>
      <w:r>
        <w:rPr>
          <w:rFonts w:ascii="Times New Roman" w:hAnsi="Times New Roman"/>
          <w:sz w:val="24"/>
          <w:szCs w:val="24"/>
        </w:rPr>
        <w:t xml:space="preserve">vavimo, lyderystės situacijas, </w:t>
      </w:r>
      <w:r w:rsidRPr="00802F46">
        <w:rPr>
          <w:rFonts w:ascii="Times New Roman" w:hAnsi="Times New Roman"/>
          <w:sz w:val="24"/>
          <w:szCs w:val="24"/>
        </w:rPr>
        <w:t>kupinas išskirtinių įv</w:t>
      </w:r>
      <w:r>
        <w:rPr>
          <w:rFonts w:ascii="Times New Roman" w:hAnsi="Times New Roman"/>
          <w:sz w:val="24"/>
          <w:szCs w:val="24"/>
        </w:rPr>
        <w:t>ykių, projektų, akcijų, pramogų;</w:t>
      </w:r>
    </w:p>
    <w:p w:rsidR="008263F2" w:rsidRPr="00802F46" w:rsidRDefault="008263F2" w:rsidP="00120AAB">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39.2</w:t>
      </w:r>
      <w:r w:rsidRPr="00802F46">
        <w:rPr>
          <w:rFonts w:ascii="Times New Roman" w:hAnsi="Times New Roman"/>
          <w:sz w:val="24"/>
          <w:szCs w:val="24"/>
        </w:rPr>
        <w:t xml:space="preserve">. </w:t>
      </w:r>
      <w:r>
        <w:rPr>
          <w:rFonts w:ascii="Times New Roman" w:hAnsi="Times New Roman"/>
          <w:sz w:val="24"/>
          <w:szCs w:val="24"/>
        </w:rPr>
        <w:t>i</w:t>
      </w:r>
      <w:r w:rsidRPr="00802F46">
        <w:rPr>
          <w:rFonts w:ascii="Times New Roman" w:hAnsi="Times New Roman"/>
          <w:sz w:val="24"/>
          <w:szCs w:val="24"/>
        </w:rPr>
        <w:t>nteraktyvus, grindžiamas dialogo kultūra</w:t>
      </w:r>
      <w:r>
        <w:rPr>
          <w:rFonts w:ascii="Times New Roman" w:hAnsi="Times New Roman"/>
          <w:sz w:val="24"/>
          <w:szCs w:val="24"/>
        </w:rPr>
        <w:t>, skatina mokinius</w:t>
      </w:r>
      <w:r w:rsidRPr="00802F46">
        <w:rPr>
          <w:rFonts w:ascii="Times New Roman" w:hAnsi="Times New Roman"/>
          <w:sz w:val="24"/>
          <w:szCs w:val="24"/>
        </w:rPr>
        <w:t xml:space="preserve"> bendradarbiau</w:t>
      </w:r>
      <w:r>
        <w:rPr>
          <w:rFonts w:ascii="Times New Roman" w:hAnsi="Times New Roman"/>
          <w:sz w:val="24"/>
          <w:szCs w:val="24"/>
        </w:rPr>
        <w:t>ti</w:t>
      </w:r>
      <w:r w:rsidRPr="00802F46">
        <w:rPr>
          <w:rFonts w:ascii="Times New Roman" w:hAnsi="Times New Roman"/>
          <w:sz w:val="24"/>
          <w:szCs w:val="24"/>
        </w:rPr>
        <w:t xml:space="preserve">, </w:t>
      </w:r>
      <w:r>
        <w:rPr>
          <w:rFonts w:ascii="Times New Roman" w:hAnsi="Times New Roman"/>
          <w:sz w:val="24"/>
          <w:szCs w:val="24"/>
        </w:rPr>
        <w:t xml:space="preserve">spręsti problemas, </w:t>
      </w:r>
      <w:r w:rsidRPr="00802F46">
        <w:rPr>
          <w:rFonts w:ascii="Times New Roman" w:hAnsi="Times New Roman"/>
          <w:sz w:val="24"/>
          <w:szCs w:val="24"/>
        </w:rPr>
        <w:t>mok</w:t>
      </w:r>
      <w:r>
        <w:rPr>
          <w:rFonts w:ascii="Times New Roman" w:hAnsi="Times New Roman"/>
          <w:sz w:val="24"/>
          <w:szCs w:val="24"/>
        </w:rPr>
        <w:t>ytis vienam iš kito, dalytis</w:t>
      </w:r>
      <w:r w:rsidRPr="00802F46">
        <w:rPr>
          <w:rFonts w:ascii="Times New Roman" w:hAnsi="Times New Roman"/>
          <w:sz w:val="24"/>
          <w:szCs w:val="24"/>
        </w:rPr>
        <w:t xml:space="preserve"> patirtimi, diskutuo</w:t>
      </w:r>
      <w:r>
        <w:rPr>
          <w:rFonts w:ascii="Times New Roman" w:hAnsi="Times New Roman"/>
          <w:sz w:val="24"/>
          <w:szCs w:val="24"/>
        </w:rPr>
        <w:t>ti</w:t>
      </w:r>
      <w:r w:rsidRPr="00802F46">
        <w:rPr>
          <w:rFonts w:ascii="Times New Roman" w:hAnsi="Times New Roman"/>
          <w:sz w:val="24"/>
          <w:szCs w:val="24"/>
        </w:rPr>
        <w:t>, veik</w:t>
      </w:r>
      <w:r>
        <w:rPr>
          <w:rFonts w:ascii="Times New Roman" w:hAnsi="Times New Roman"/>
          <w:sz w:val="24"/>
          <w:szCs w:val="24"/>
        </w:rPr>
        <w:t>ti</w:t>
      </w:r>
      <w:r w:rsidRPr="00802F46">
        <w:rPr>
          <w:rFonts w:ascii="Times New Roman" w:hAnsi="Times New Roman"/>
          <w:sz w:val="24"/>
          <w:szCs w:val="24"/>
        </w:rPr>
        <w:t xml:space="preserve"> rea</w:t>
      </w:r>
      <w:r>
        <w:rPr>
          <w:rFonts w:ascii="Times New Roman" w:hAnsi="Times New Roman"/>
          <w:sz w:val="24"/>
          <w:szCs w:val="24"/>
        </w:rPr>
        <w:t>liose ir virtualiose komandose;</w:t>
      </w:r>
    </w:p>
    <w:p w:rsidR="008263F2" w:rsidRPr="00802F46" w:rsidRDefault="008263F2" w:rsidP="00120AAB">
      <w:pPr>
        <w:spacing w:after="0" w:line="240" w:lineRule="auto"/>
        <w:ind w:firstLine="1296"/>
        <w:jc w:val="both"/>
        <w:rPr>
          <w:rFonts w:ascii="Times New Roman" w:hAnsi="Times New Roman"/>
          <w:sz w:val="24"/>
          <w:szCs w:val="24"/>
        </w:rPr>
      </w:pPr>
      <w:r>
        <w:rPr>
          <w:rFonts w:ascii="Times New Roman" w:hAnsi="Times New Roman"/>
          <w:sz w:val="24"/>
          <w:szCs w:val="24"/>
        </w:rPr>
        <w:t>39.3</w:t>
      </w:r>
      <w:r w:rsidRPr="00802F46">
        <w:rPr>
          <w:rFonts w:ascii="Times New Roman" w:hAnsi="Times New Roman"/>
          <w:sz w:val="24"/>
          <w:szCs w:val="24"/>
        </w:rPr>
        <w:t xml:space="preserve">. </w:t>
      </w:r>
      <w:r>
        <w:rPr>
          <w:rFonts w:ascii="Times New Roman" w:hAnsi="Times New Roman"/>
          <w:sz w:val="24"/>
          <w:szCs w:val="24"/>
        </w:rPr>
        <w:t>integralus, sukuriantis bendrą</w:t>
      </w:r>
      <w:r w:rsidRPr="00802F46">
        <w:rPr>
          <w:rFonts w:ascii="Times New Roman" w:hAnsi="Times New Roman"/>
          <w:sz w:val="24"/>
          <w:szCs w:val="24"/>
        </w:rPr>
        <w:t xml:space="preserve"> pasaulio vaizdą, požiūrių bei vertybių visumą. Mokiniai tyrinėja realaus ir virtualaus pasaulio objektus bei reiškinius, sprendžia gyvenimiškas problemas, kuria ir įgyvendina idėjas. Išnyksta ribos tarp intuityvaus jausminio ir racionalaus pažinimo, mokymosi realiose ir virtualiose aplinkose, tarp atskirų pamokų, ugdymosi kla</w:t>
      </w:r>
      <w:r>
        <w:rPr>
          <w:rFonts w:ascii="Times New Roman" w:hAnsi="Times New Roman"/>
          <w:sz w:val="24"/>
          <w:szCs w:val="24"/>
        </w:rPr>
        <w:t>sėje, mokykloje ir už jos ribų,</w:t>
      </w:r>
      <w:r w:rsidRPr="00802F46">
        <w:rPr>
          <w:rFonts w:ascii="Times New Roman" w:hAnsi="Times New Roman"/>
          <w:sz w:val="24"/>
          <w:szCs w:val="24"/>
        </w:rPr>
        <w:t xml:space="preserve"> forma</w:t>
      </w:r>
      <w:r>
        <w:rPr>
          <w:rFonts w:ascii="Times New Roman" w:hAnsi="Times New Roman"/>
          <w:sz w:val="24"/>
          <w:szCs w:val="24"/>
        </w:rPr>
        <w:t>liojo ir neformaliojo ugdymosi;</w:t>
      </w:r>
    </w:p>
    <w:p w:rsidR="008263F2" w:rsidRPr="00802F46" w:rsidRDefault="008263F2" w:rsidP="00120AAB">
      <w:pPr>
        <w:spacing w:after="0" w:line="240" w:lineRule="auto"/>
        <w:ind w:firstLine="1296"/>
        <w:jc w:val="both"/>
        <w:rPr>
          <w:rFonts w:ascii="Times New Roman" w:hAnsi="Times New Roman"/>
          <w:sz w:val="24"/>
          <w:szCs w:val="24"/>
        </w:rPr>
      </w:pPr>
      <w:r>
        <w:rPr>
          <w:rFonts w:ascii="Times New Roman" w:hAnsi="Times New Roman"/>
          <w:sz w:val="24"/>
          <w:szCs w:val="24"/>
        </w:rPr>
        <w:t>39.4</w:t>
      </w:r>
      <w:r w:rsidRPr="00802F46">
        <w:rPr>
          <w:rFonts w:ascii="Times New Roman" w:hAnsi="Times New Roman"/>
          <w:sz w:val="24"/>
          <w:szCs w:val="24"/>
        </w:rPr>
        <w:t xml:space="preserve">. </w:t>
      </w:r>
      <w:r w:rsidRPr="00941DB8">
        <w:rPr>
          <w:rFonts w:ascii="Times New Roman" w:hAnsi="Times New Roman"/>
          <w:sz w:val="24"/>
          <w:szCs w:val="24"/>
        </w:rPr>
        <w:t>personalizuotas,</w:t>
      </w:r>
      <w:r>
        <w:rPr>
          <w:rFonts w:ascii="Times New Roman" w:hAnsi="Times New Roman"/>
          <w:sz w:val="24"/>
          <w:szCs w:val="24"/>
        </w:rPr>
        <w:t xml:space="preserve"> s</w:t>
      </w:r>
      <w:r w:rsidRPr="00802F46">
        <w:rPr>
          <w:rFonts w:ascii="Times New Roman" w:hAnsi="Times New Roman"/>
          <w:sz w:val="24"/>
          <w:szCs w:val="24"/>
        </w:rPr>
        <w:t xml:space="preserve">katinantis autentišką, patirtinį, savivaldų mokinių mokymąsi. Mokiniai kuria </w:t>
      </w:r>
      <w:r>
        <w:rPr>
          <w:rFonts w:ascii="Times New Roman" w:hAnsi="Times New Roman"/>
          <w:sz w:val="24"/>
          <w:szCs w:val="24"/>
        </w:rPr>
        <w:t xml:space="preserve">save ir </w:t>
      </w:r>
      <w:r w:rsidRPr="00802F46">
        <w:rPr>
          <w:rFonts w:ascii="Times New Roman" w:hAnsi="Times New Roman"/>
          <w:sz w:val="24"/>
          <w:szCs w:val="24"/>
        </w:rPr>
        <w:t>savo žinojimą, remdamiesi jau turima patirtimi, įgydami ir reflektuodami naujas patirtis</w:t>
      </w:r>
      <w:r>
        <w:rPr>
          <w:rFonts w:ascii="Times New Roman" w:hAnsi="Times New Roman"/>
          <w:sz w:val="24"/>
          <w:szCs w:val="24"/>
        </w:rPr>
        <w:t>;</w:t>
      </w:r>
    </w:p>
    <w:p w:rsidR="008263F2" w:rsidRPr="00802F46" w:rsidRDefault="008263F2" w:rsidP="00120AAB">
      <w:pPr>
        <w:spacing w:after="0" w:line="240" w:lineRule="auto"/>
        <w:ind w:firstLine="1296"/>
        <w:jc w:val="both"/>
        <w:rPr>
          <w:rFonts w:ascii="Times New Roman" w:hAnsi="Times New Roman"/>
          <w:sz w:val="24"/>
          <w:szCs w:val="24"/>
        </w:rPr>
      </w:pPr>
      <w:r>
        <w:rPr>
          <w:rFonts w:ascii="Times New Roman" w:hAnsi="Times New Roman"/>
          <w:sz w:val="24"/>
          <w:szCs w:val="24"/>
        </w:rPr>
        <w:t>39</w:t>
      </w:r>
      <w:r w:rsidRPr="00802F46">
        <w:rPr>
          <w:rFonts w:ascii="Times New Roman" w:hAnsi="Times New Roman"/>
          <w:sz w:val="24"/>
          <w:szCs w:val="24"/>
        </w:rPr>
        <w:t>.</w:t>
      </w:r>
      <w:r>
        <w:rPr>
          <w:rFonts w:ascii="Times New Roman" w:hAnsi="Times New Roman"/>
          <w:sz w:val="24"/>
          <w:szCs w:val="24"/>
        </w:rPr>
        <w:t>5.</w:t>
      </w:r>
      <w:r w:rsidRPr="00802F46">
        <w:rPr>
          <w:rFonts w:ascii="Times New Roman" w:hAnsi="Times New Roman"/>
          <w:sz w:val="24"/>
          <w:szCs w:val="24"/>
        </w:rPr>
        <w:t xml:space="preserve"> </w:t>
      </w:r>
      <w:proofErr w:type="spellStart"/>
      <w:r>
        <w:rPr>
          <w:rFonts w:ascii="Times New Roman" w:hAnsi="Times New Roman"/>
          <w:sz w:val="24"/>
          <w:szCs w:val="24"/>
        </w:rPr>
        <w:t>k</w:t>
      </w:r>
      <w:r w:rsidRPr="00802F46">
        <w:rPr>
          <w:rFonts w:ascii="Times New Roman" w:hAnsi="Times New Roman"/>
          <w:sz w:val="24"/>
          <w:szCs w:val="24"/>
        </w:rPr>
        <w:t>ontekstualus</w:t>
      </w:r>
      <w:proofErr w:type="spellEnd"/>
      <w:r>
        <w:rPr>
          <w:rFonts w:ascii="Times New Roman" w:hAnsi="Times New Roman"/>
          <w:sz w:val="24"/>
          <w:szCs w:val="24"/>
        </w:rPr>
        <w:t>, susiejantis</w:t>
      </w:r>
      <w:r w:rsidRPr="00802F46">
        <w:rPr>
          <w:rFonts w:ascii="Times New Roman" w:hAnsi="Times New Roman"/>
          <w:sz w:val="24"/>
          <w:szCs w:val="24"/>
        </w:rPr>
        <w:t xml:space="preserve"> mokym</w:t>
      </w:r>
      <w:r>
        <w:rPr>
          <w:rFonts w:ascii="Times New Roman" w:hAnsi="Times New Roman"/>
          <w:sz w:val="24"/>
          <w:szCs w:val="24"/>
        </w:rPr>
        <w:t>ąsi</w:t>
      </w:r>
      <w:r w:rsidRPr="00802F46">
        <w:rPr>
          <w:rFonts w:ascii="Times New Roman" w:hAnsi="Times New Roman"/>
          <w:sz w:val="24"/>
          <w:szCs w:val="24"/>
        </w:rPr>
        <w:t xml:space="preserve"> ir mokinio saviraišk</w:t>
      </w:r>
      <w:r>
        <w:rPr>
          <w:rFonts w:ascii="Times New Roman" w:hAnsi="Times New Roman"/>
          <w:sz w:val="24"/>
          <w:szCs w:val="24"/>
        </w:rPr>
        <w:t>ų</w:t>
      </w:r>
      <w:r w:rsidRPr="00802F46">
        <w:rPr>
          <w:rFonts w:ascii="Times New Roman" w:hAnsi="Times New Roman"/>
          <w:sz w:val="24"/>
          <w:szCs w:val="24"/>
        </w:rPr>
        <w:t xml:space="preserve"> dalyvavim</w:t>
      </w:r>
      <w:r>
        <w:rPr>
          <w:rFonts w:ascii="Times New Roman" w:hAnsi="Times New Roman"/>
          <w:sz w:val="24"/>
          <w:szCs w:val="24"/>
        </w:rPr>
        <w:t>ą</w:t>
      </w:r>
      <w:r w:rsidRPr="00802F46">
        <w:rPr>
          <w:rFonts w:ascii="Times New Roman" w:hAnsi="Times New Roman"/>
          <w:sz w:val="24"/>
          <w:szCs w:val="24"/>
        </w:rPr>
        <w:t xml:space="preserve"> mokyklos, šeimos ir bendruomenės gyvenime</w:t>
      </w:r>
      <w:r>
        <w:rPr>
          <w:rFonts w:ascii="Times New Roman" w:hAnsi="Times New Roman"/>
          <w:sz w:val="24"/>
          <w:szCs w:val="24"/>
        </w:rPr>
        <w:t xml:space="preserve">. </w:t>
      </w:r>
      <w:r w:rsidRPr="00802F46">
        <w:rPr>
          <w:rFonts w:ascii="Times New Roman" w:hAnsi="Times New Roman"/>
          <w:sz w:val="24"/>
          <w:szCs w:val="24"/>
        </w:rPr>
        <w:t>Mokymosi situacij</w:t>
      </w:r>
      <w:r>
        <w:rPr>
          <w:rFonts w:ascii="Times New Roman" w:hAnsi="Times New Roman"/>
          <w:sz w:val="24"/>
          <w:szCs w:val="24"/>
        </w:rPr>
        <w:t>as</w:t>
      </w:r>
      <w:r w:rsidRPr="00802F46">
        <w:rPr>
          <w:rFonts w:ascii="Times New Roman" w:hAnsi="Times New Roman"/>
          <w:sz w:val="24"/>
          <w:szCs w:val="24"/>
        </w:rPr>
        <w:t>, kuriose tiriama, atrandama, mąstoma, kuriama, išgyvenama, k</w:t>
      </w:r>
      <w:r>
        <w:rPr>
          <w:rFonts w:ascii="Times New Roman" w:hAnsi="Times New Roman"/>
          <w:sz w:val="24"/>
          <w:szCs w:val="24"/>
        </w:rPr>
        <w:t>u</w:t>
      </w:r>
      <w:r w:rsidRPr="00802F46">
        <w:rPr>
          <w:rFonts w:ascii="Times New Roman" w:hAnsi="Times New Roman"/>
          <w:sz w:val="24"/>
          <w:szCs w:val="24"/>
        </w:rPr>
        <w:t>r</w:t>
      </w:r>
      <w:r>
        <w:rPr>
          <w:rFonts w:ascii="Times New Roman" w:hAnsi="Times New Roman"/>
          <w:sz w:val="24"/>
          <w:szCs w:val="24"/>
        </w:rPr>
        <w:t>ia</w:t>
      </w:r>
      <w:r w:rsidRPr="00802F46">
        <w:rPr>
          <w:rFonts w:ascii="Times New Roman" w:hAnsi="Times New Roman"/>
          <w:sz w:val="24"/>
          <w:szCs w:val="24"/>
        </w:rPr>
        <w:t xml:space="preserve"> patys mokiniai, mokytojai</w:t>
      </w:r>
      <w:r>
        <w:rPr>
          <w:rFonts w:ascii="Times New Roman" w:hAnsi="Times New Roman"/>
          <w:sz w:val="24"/>
          <w:szCs w:val="24"/>
        </w:rPr>
        <w:t>, tėvai(globėjai, rūpintojai) ir</w:t>
      </w:r>
      <w:r w:rsidRPr="00802F46">
        <w:rPr>
          <w:rFonts w:ascii="Times New Roman" w:hAnsi="Times New Roman"/>
          <w:sz w:val="24"/>
          <w:szCs w:val="24"/>
        </w:rPr>
        <w:t xml:space="preserve"> kiti </w:t>
      </w:r>
      <w:proofErr w:type="spellStart"/>
      <w:r>
        <w:rPr>
          <w:rFonts w:ascii="Times New Roman" w:hAnsi="Times New Roman"/>
          <w:sz w:val="24"/>
          <w:szCs w:val="24"/>
        </w:rPr>
        <w:t>ugdymo(si</w:t>
      </w:r>
      <w:proofErr w:type="spellEnd"/>
      <w:r>
        <w:rPr>
          <w:rFonts w:ascii="Times New Roman" w:hAnsi="Times New Roman"/>
          <w:sz w:val="24"/>
          <w:szCs w:val="24"/>
        </w:rPr>
        <w:t>) procese dalyvaujantys suaugusieji ar bendraamžiai</w:t>
      </w:r>
      <w:r w:rsidRPr="00802F46">
        <w:rPr>
          <w:rFonts w:ascii="Times New Roman" w:hAnsi="Times New Roman"/>
          <w:sz w:val="24"/>
          <w:szCs w:val="24"/>
        </w:rPr>
        <w:t>.</w:t>
      </w:r>
      <w:r>
        <w:rPr>
          <w:rFonts w:ascii="Times New Roman" w:hAnsi="Times New Roman"/>
          <w:sz w:val="24"/>
          <w:szCs w:val="24"/>
        </w:rPr>
        <w:t xml:space="preserve"> M</w:t>
      </w:r>
      <w:r w:rsidRPr="00802F46">
        <w:rPr>
          <w:rFonts w:ascii="Times New Roman" w:hAnsi="Times New Roman"/>
          <w:sz w:val="24"/>
          <w:szCs w:val="24"/>
        </w:rPr>
        <w:t>okomasi įvairioje sociokultūrinėje aplinkoje, derinami mokinių, jų šeimų, mokyklos, vietos bend</w:t>
      </w:r>
      <w:r>
        <w:rPr>
          <w:rFonts w:ascii="Times New Roman" w:hAnsi="Times New Roman"/>
          <w:sz w:val="24"/>
          <w:szCs w:val="24"/>
        </w:rPr>
        <w:t>ruomenės ir valstybės lūkesčiai;</w:t>
      </w:r>
      <w:r w:rsidRPr="00802F46">
        <w:rPr>
          <w:rFonts w:ascii="Times New Roman" w:hAnsi="Times New Roman"/>
          <w:sz w:val="24"/>
          <w:szCs w:val="24"/>
        </w:rPr>
        <w:t xml:space="preserve"> </w:t>
      </w:r>
    </w:p>
    <w:p w:rsidR="008263F2" w:rsidRPr="00802F46" w:rsidRDefault="008263F2" w:rsidP="00120AAB">
      <w:pPr>
        <w:spacing w:after="0" w:line="240" w:lineRule="auto"/>
        <w:ind w:firstLine="1296"/>
        <w:jc w:val="both"/>
        <w:rPr>
          <w:rFonts w:ascii="Times New Roman" w:hAnsi="Times New Roman"/>
          <w:sz w:val="24"/>
          <w:szCs w:val="24"/>
        </w:rPr>
      </w:pPr>
      <w:r>
        <w:rPr>
          <w:rFonts w:ascii="Times New Roman" w:hAnsi="Times New Roman"/>
          <w:sz w:val="24"/>
          <w:szCs w:val="24"/>
        </w:rPr>
        <w:t>39.6. g</w:t>
      </w:r>
      <w:r w:rsidRPr="00802F46">
        <w:rPr>
          <w:rFonts w:ascii="Times New Roman" w:hAnsi="Times New Roman"/>
          <w:sz w:val="24"/>
          <w:szCs w:val="24"/>
        </w:rPr>
        <w:t>rindžiamas mokinio supratimu ir parama jam. Mokytoja</w:t>
      </w:r>
      <w:r>
        <w:rPr>
          <w:rFonts w:ascii="Times New Roman" w:hAnsi="Times New Roman"/>
          <w:sz w:val="24"/>
          <w:szCs w:val="24"/>
        </w:rPr>
        <w:t>i</w:t>
      </w:r>
      <w:r w:rsidRPr="00802F46">
        <w:rPr>
          <w:rFonts w:ascii="Times New Roman" w:hAnsi="Times New Roman"/>
          <w:sz w:val="24"/>
          <w:szCs w:val="24"/>
        </w:rPr>
        <w:t xml:space="preserve"> pažįsta ir supranta mokinius, įžvelgia jų </w:t>
      </w:r>
      <w:r w:rsidRPr="00941DB8">
        <w:rPr>
          <w:rFonts w:ascii="Times New Roman" w:hAnsi="Times New Roman"/>
          <w:sz w:val="24"/>
          <w:szCs w:val="24"/>
        </w:rPr>
        <w:t>sėkmes, talentus,</w:t>
      </w:r>
      <w:r>
        <w:rPr>
          <w:rFonts w:ascii="Times New Roman" w:hAnsi="Times New Roman"/>
          <w:sz w:val="24"/>
          <w:szCs w:val="24"/>
        </w:rPr>
        <w:t xml:space="preserve"> </w:t>
      </w:r>
      <w:r w:rsidRPr="00802F46">
        <w:rPr>
          <w:rFonts w:ascii="Times New Roman" w:hAnsi="Times New Roman"/>
          <w:sz w:val="24"/>
          <w:szCs w:val="24"/>
        </w:rPr>
        <w:t>mokymosi, savijautos bei elgesio problemas</w:t>
      </w:r>
      <w:r>
        <w:rPr>
          <w:rFonts w:ascii="Times New Roman" w:hAnsi="Times New Roman"/>
          <w:sz w:val="24"/>
          <w:szCs w:val="24"/>
        </w:rPr>
        <w:t xml:space="preserve">, paskatina ir </w:t>
      </w:r>
      <w:r w:rsidRPr="00802F46">
        <w:rPr>
          <w:rFonts w:ascii="Times New Roman" w:hAnsi="Times New Roman"/>
          <w:sz w:val="24"/>
          <w:szCs w:val="24"/>
        </w:rPr>
        <w:t>paremia mokinius, teikia jiems būtiną pagalbą, telkia švietimo pagalbos spec</w:t>
      </w:r>
      <w:r>
        <w:rPr>
          <w:rFonts w:ascii="Times New Roman" w:hAnsi="Times New Roman"/>
          <w:sz w:val="24"/>
          <w:szCs w:val="24"/>
        </w:rPr>
        <w:t>ialistus ir bendruomenę problemoms įveikti.</w:t>
      </w:r>
      <w:r w:rsidRPr="00802F46">
        <w:rPr>
          <w:rFonts w:ascii="Times New Roman" w:hAnsi="Times New Roman"/>
          <w:sz w:val="24"/>
          <w:szCs w:val="24"/>
        </w:rPr>
        <w:t xml:space="preserve"> </w:t>
      </w:r>
    </w:p>
    <w:p w:rsidR="008263F2" w:rsidRDefault="008263F2" w:rsidP="00120AAB">
      <w:pPr>
        <w:spacing w:after="0" w:line="240" w:lineRule="auto"/>
        <w:ind w:firstLine="1296"/>
        <w:jc w:val="both"/>
        <w:rPr>
          <w:rFonts w:ascii="Times New Roman" w:hAnsi="Times New Roman"/>
          <w:sz w:val="24"/>
          <w:szCs w:val="24"/>
        </w:rPr>
      </w:pPr>
      <w:r>
        <w:rPr>
          <w:rFonts w:ascii="Times New Roman" w:hAnsi="Times New Roman"/>
          <w:sz w:val="24"/>
          <w:szCs w:val="24"/>
        </w:rPr>
        <w:t>40</w:t>
      </w:r>
      <w:r w:rsidRPr="00802F46">
        <w:rPr>
          <w:rFonts w:ascii="Times New Roman" w:hAnsi="Times New Roman"/>
          <w:sz w:val="24"/>
          <w:szCs w:val="24"/>
        </w:rPr>
        <w:t>. Mokykloje užtikrinama lanksti laiko vadyba, leidžianti skirtingomis formomis, būdais</w:t>
      </w:r>
      <w:r>
        <w:rPr>
          <w:rFonts w:ascii="Times New Roman" w:hAnsi="Times New Roman"/>
          <w:sz w:val="24"/>
          <w:szCs w:val="24"/>
        </w:rPr>
        <w:t xml:space="preserve">, skirtingu tempu siekti </w:t>
      </w:r>
      <w:proofErr w:type="spellStart"/>
      <w:r>
        <w:rPr>
          <w:rFonts w:ascii="Times New Roman" w:hAnsi="Times New Roman"/>
          <w:sz w:val="24"/>
          <w:szCs w:val="24"/>
        </w:rPr>
        <w:t>ugdymo(</w:t>
      </w:r>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tikslų ir rezultatų.</w:t>
      </w:r>
      <w:r w:rsidRPr="00067454">
        <w:rPr>
          <w:rFonts w:ascii="Times New Roman" w:hAnsi="Times New Roman"/>
          <w:sz w:val="24"/>
          <w:szCs w:val="24"/>
        </w:rPr>
        <w:t xml:space="preserve"> </w:t>
      </w:r>
      <w:r w:rsidRPr="00C0158C">
        <w:rPr>
          <w:rFonts w:ascii="Times New Roman" w:hAnsi="Times New Roman"/>
          <w:sz w:val="24"/>
          <w:szCs w:val="24"/>
        </w:rPr>
        <w:t>Gali būti sudaromi mokinių individualūs mokymosi planai, kuriuose</w:t>
      </w:r>
      <w:r>
        <w:rPr>
          <w:rFonts w:ascii="Times New Roman" w:hAnsi="Times New Roman"/>
          <w:sz w:val="24"/>
          <w:szCs w:val="24"/>
        </w:rPr>
        <w:t>,</w:t>
      </w:r>
      <w:r w:rsidRPr="00C0158C">
        <w:rPr>
          <w:rFonts w:ascii="Times New Roman" w:hAnsi="Times New Roman"/>
          <w:sz w:val="24"/>
          <w:szCs w:val="24"/>
        </w:rPr>
        <w:t xml:space="preserve"> mokytojo padedami, mokiniai numato savo ugdymosi tikslus ir jų siekimo būdus. Mokiniams sudaromos sąlygos d</w:t>
      </w:r>
      <w:r>
        <w:rPr>
          <w:rFonts w:ascii="Times New Roman" w:hAnsi="Times New Roman"/>
          <w:sz w:val="24"/>
          <w:szCs w:val="24"/>
        </w:rPr>
        <w:t>alyvauti ugdymo karjerai programoje, neformaliojo</w:t>
      </w:r>
      <w:r w:rsidRPr="00802F46">
        <w:rPr>
          <w:rFonts w:ascii="Times New Roman" w:hAnsi="Times New Roman"/>
          <w:sz w:val="24"/>
          <w:szCs w:val="24"/>
        </w:rPr>
        <w:t xml:space="preserve"> ugdymo programose, socialinėje veikloje, </w:t>
      </w:r>
      <w:proofErr w:type="spellStart"/>
      <w:r w:rsidRPr="00802F46">
        <w:rPr>
          <w:rFonts w:ascii="Times New Roman" w:hAnsi="Times New Roman"/>
          <w:sz w:val="24"/>
          <w:szCs w:val="24"/>
        </w:rPr>
        <w:t>savanorystės</w:t>
      </w:r>
      <w:proofErr w:type="spellEnd"/>
      <w:r w:rsidRPr="00802F46">
        <w:rPr>
          <w:rFonts w:ascii="Times New Roman" w:hAnsi="Times New Roman"/>
          <w:sz w:val="24"/>
          <w:szCs w:val="24"/>
        </w:rPr>
        <w:t xml:space="preserve"> iniciatyvose, mokyklos savivaldoje</w:t>
      </w:r>
      <w:r>
        <w:rPr>
          <w:rFonts w:ascii="Times New Roman" w:hAnsi="Times New Roman"/>
          <w:sz w:val="24"/>
          <w:szCs w:val="24"/>
        </w:rPr>
        <w:t xml:space="preserve"> ir kt</w:t>
      </w:r>
      <w:r w:rsidRPr="00802F46">
        <w:rPr>
          <w:rFonts w:ascii="Times New Roman" w:hAnsi="Times New Roman"/>
          <w:sz w:val="24"/>
          <w:szCs w:val="24"/>
        </w:rPr>
        <w:t>.</w:t>
      </w:r>
    </w:p>
    <w:p w:rsidR="008263F2" w:rsidRDefault="008263F2" w:rsidP="00120AAB">
      <w:pPr>
        <w:spacing w:after="0" w:line="240" w:lineRule="auto"/>
        <w:ind w:firstLine="1296"/>
        <w:jc w:val="both"/>
        <w:rPr>
          <w:rFonts w:ascii="Times New Roman" w:hAnsi="Times New Roman"/>
          <w:sz w:val="24"/>
          <w:szCs w:val="24"/>
        </w:rPr>
      </w:pPr>
      <w:r>
        <w:rPr>
          <w:rFonts w:ascii="Times New Roman" w:hAnsi="Times New Roman"/>
          <w:sz w:val="24"/>
          <w:szCs w:val="24"/>
        </w:rPr>
        <w:t>41</w:t>
      </w:r>
      <w:r w:rsidRPr="00802F46">
        <w:rPr>
          <w:rFonts w:ascii="Times New Roman" w:hAnsi="Times New Roman"/>
          <w:sz w:val="24"/>
          <w:szCs w:val="24"/>
        </w:rPr>
        <w:t>. Mokykloje sukuriama sistema ankstyvam mokinių žemų pasiekimų ir kitų mokymosi sunkumų diagnozavimui, monitoringui ir savalaikei intervencijai</w:t>
      </w:r>
      <w:r>
        <w:rPr>
          <w:rFonts w:ascii="Times New Roman" w:hAnsi="Times New Roman"/>
          <w:sz w:val="24"/>
          <w:szCs w:val="24"/>
        </w:rPr>
        <w:t>,</w:t>
      </w:r>
      <w:r w:rsidRPr="00802F46">
        <w:rPr>
          <w:rFonts w:ascii="Times New Roman" w:hAnsi="Times New Roman"/>
          <w:sz w:val="24"/>
          <w:szCs w:val="24"/>
        </w:rPr>
        <w:t xml:space="preserve"> teikiant pagalbą ne tik pačiam mokiniui, bet ir jį mokantiems mokytojams bei tėvams. Mokiniams</w:t>
      </w:r>
      <w:r>
        <w:rPr>
          <w:rFonts w:ascii="Times New Roman" w:hAnsi="Times New Roman"/>
          <w:sz w:val="24"/>
          <w:szCs w:val="24"/>
        </w:rPr>
        <w:t>,</w:t>
      </w:r>
      <w:r w:rsidRPr="00802F46">
        <w:rPr>
          <w:rFonts w:ascii="Times New Roman" w:hAnsi="Times New Roman"/>
          <w:sz w:val="24"/>
          <w:szCs w:val="24"/>
        </w:rPr>
        <w:t xml:space="preserve"> turintiems specialiųjų ugdymosi poreikių, pradinio, pagrindinio ar vidurinio ugdymo programa gali būti įgyvendinama per trumpesnį ar ilgesnį laiką nei numatyta.</w:t>
      </w:r>
    </w:p>
    <w:p w:rsidR="008263F2" w:rsidRPr="00802F46" w:rsidRDefault="008263F2" w:rsidP="00C0158C">
      <w:pPr>
        <w:spacing w:after="0" w:line="240" w:lineRule="auto"/>
        <w:ind w:firstLine="1296"/>
        <w:jc w:val="both"/>
        <w:rPr>
          <w:rFonts w:ascii="Times New Roman" w:hAnsi="Times New Roman"/>
          <w:sz w:val="24"/>
          <w:szCs w:val="24"/>
        </w:rPr>
      </w:pPr>
      <w:r>
        <w:rPr>
          <w:rFonts w:ascii="Times New Roman" w:hAnsi="Times New Roman"/>
          <w:sz w:val="24"/>
          <w:szCs w:val="24"/>
        </w:rPr>
        <w:t xml:space="preserve">42. </w:t>
      </w:r>
      <w:proofErr w:type="spellStart"/>
      <w:r>
        <w:rPr>
          <w:rFonts w:ascii="Times New Roman" w:hAnsi="Times New Roman"/>
          <w:sz w:val="24"/>
          <w:szCs w:val="24"/>
        </w:rPr>
        <w:t>Ugdymo(si</w:t>
      </w:r>
      <w:proofErr w:type="spellEnd"/>
      <w:r>
        <w:rPr>
          <w:rFonts w:ascii="Times New Roman" w:hAnsi="Times New Roman"/>
          <w:sz w:val="24"/>
          <w:szCs w:val="24"/>
        </w:rPr>
        <w:t>) procese</w:t>
      </w:r>
      <w:r w:rsidRPr="00802F46">
        <w:rPr>
          <w:rFonts w:ascii="Times New Roman" w:hAnsi="Times New Roman"/>
          <w:sz w:val="24"/>
          <w:szCs w:val="24"/>
        </w:rPr>
        <w:t xml:space="preserve"> informacinės komunikacinės technologijos (kompiuteriai, </w:t>
      </w:r>
      <w:proofErr w:type="spellStart"/>
      <w:r w:rsidRPr="00802F46">
        <w:rPr>
          <w:rFonts w:ascii="Times New Roman" w:hAnsi="Times New Roman"/>
          <w:sz w:val="24"/>
          <w:szCs w:val="24"/>
        </w:rPr>
        <w:t>planšetiniai</w:t>
      </w:r>
      <w:proofErr w:type="spellEnd"/>
      <w:r w:rsidRPr="00802F46">
        <w:rPr>
          <w:rFonts w:ascii="Times New Roman" w:hAnsi="Times New Roman"/>
          <w:sz w:val="24"/>
          <w:szCs w:val="24"/>
        </w:rPr>
        <w:t xml:space="preserve"> kompiuteriai, interaktyvios lentos, mobilieji telefonai, fotoaparatai</w:t>
      </w:r>
      <w:r>
        <w:rPr>
          <w:rFonts w:ascii="Times New Roman" w:hAnsi="Times New Roman"/>
          <w:sz w:val="24"/>
          <w:szCs w:val="24"/>
        </w:rPr>
        <w:t>, laboratorinė įranga ir kt.) pa</w:t>
      </w:r>
      <w:r w:rsidRPr="00802F46">
        <w:rPr>
          <w:rFonts w:ascii="Times New Roman" w:hAnsi="Times New Roman"/>
          <w:sz w:val="24"/>
          <w:szCs w:val="24"/>
        </w:rPr>
        <w:t>naudojamos</w:t>
      </w:r>
      <w:r>
        <w:rPr>
          <w:rFonts w:ascii="Times New Roman" w:hAnsi="Times New Roman"/>
          <w:sz w:val="24"/>
          <w:szCs w:val="24"/>
        </w:rPr>
        <w:t xml:space="preserve"> </w:t>
      </w:r>
      <w:r w:rsidRPr="00802F46">
        <w:rPr>
          <w:rFonts w:ascii="Times New Roman" w:hAnsi="Times New Roman"/>
          <w:sz w:val="24"/>
          <w:szCs w:val="24"/>
        </w:rPr>
        <w:t>kaip turinio šaltinis, tyrin</w:t>
      </w:r>
      <w:r>
        <w:rPr>
          <w:rFonts w:ascii="Times New Roman" w:hAnsi="Times New Roman"/>
          <w:sz w:val="24"/>
          <w:szCs w:val="24"/>
        </w:rPr>
        <w:t>ėjimų ir žinių kūrimo įrankiai</w:t>
      </w:r>
      <w:r w:rsidRPr="00802F46">
        <w:rPr>
          <w:rFonts w:ascii="Times New Roman" w:hAnsi="Times New Roman"/>
          <w:sz w:val="24"/>
          <w:szCs w:val="24"/>
        </w:rPr>
        <w:t>, mokymo ir mokymosi organizavimo, bendradarbiavimo komandose ir tinkluose, vertinimo ir įsivertinimo erdvė.</w:t>
      </w:r>
    </w:p>
    <w:p w:rsidR="008263F2" w:rsidRDefault="008263F2" w:rsidP="00E84EE6">
      <w:pPr>
        <w:spacing w:after="0" w:line="240" w:lineRule="auto"/>
        <w:ind w:firstLine="1296"/>
        <w:jc w:val="both"/>
        <w:rPr>
          <w:rFonts w:ascii="Times New Roman" w:hAnsi="Times New Roman"/>
          <w:sz w:val="24"/>
          <w:szCs w:val="24"/>
        </w:rPr>
      </w:pPr>
      <w:r>
        <w:rPr>
          <w:rFonts w:ascii="Times New Roman" w:hAnsi="Times New Roman"/>
          <w:sz w:val="24"/>
          <w:szCs w:val="24"/>
        </w:rPr>
        <w:t xml:space="preserve">43. </w:t>
      </w:r>
      <w:r w:rsidRPr="00770099">
        <w:rPr>
          <w:rFonts w:ascii="Times New Roman" w:hAnsi="Times New Roman"/>
          <w:sz w:val="24"/>
          <w:szCs w:val="24"/>
        </w:rPr>
        <w:t>Mokykla, siekdama užtikrinti ugd</w:t>
      </w:r>
      <w:r>
        <w:rPr>
          <w:rFonts w:ascii="Times New Roman" w:hAnsi="Times New Roman"/>
          <w:sz w:val="24"/>
          <w:szCs w:val="24"/>
        </w:rPr>
        <w:t>ymo turinio ir proceso atitiktį</w:t>
      </w:r>
      <w:r w:rsidRPr="00770099">
        <w:rPr>
          <w:rFonts w:ascii="Times New Roman" w:hAnsi="Times New Roman"/>
          <w:sz w:val="24"/>
          <w:szCs w:val="24"/>
        </w:rPr>
        <w:t xml:space="preserve"> mokinių poreikiams, bendradarbiauja su kitomis formaliojo ir neformaliojo ugdymo, švietimo pagalbos paslaugas teikiančiomis įstaigomis, </w:t>
      </w:r>
      <w:proofErr w:type="spellStart"/>
      <w:r w:rsidRPr="00770099">
        <w:rPr>
          <w:rFonts w:ascii="Times New Roman" w:hAnsi="Times New Roman"/>
          <w:sz w:val="24"/>
          <w:szCs w:val="24"/>
        </w:rPr>
        <w:t>tarpinstitucinėmis</w:t>
      </w:r>
      <w:proofErr w:type="spellEnd"/>
      <w:r w:rsidRPr="00770099">
        <w:rPr>
          <w:rFonts w:ascii="Times New Roman" w:hAnsi="Times New Roman"/>
          <w:sz w:val="24"/>
          <w:szCs w:val="24"/>
        </w:rPr>
        <w:t xml:space="preserve"> komandomis</w:t>
      </w:r>
      <w:r>
        <w:rPr>
          <w:rFonts w:ascii="Times New Roman" w:hAnsi="Times New Roman"/>
          <w:sz w:val="24"/>
          <w:szCs w:val="24"/>
        </w:rPr>
        <w:t>, švietimo konsultantais ir kt.</w:t>
      </w:r>
    </w:p>
    <w:p w:rsidR="008263F2" w:rsidRPr="00C0158C" w:rsidRDefault="008263F2" w:rsidP="00E84EE6">
      <w:pPr>
        <w:spacing w:after="0" w:line="240" w:lineRule="auto"/>
        <w:ind w:firstLine="1296"/>
        <w:jc w:val="both"/>
        <w:rPr>
          <w:rFonts w:ascii="Times New Roman" w:hAnsi="Times New Roman"/>
          <w:sz w:val="24"/>
          <w:szCs w:val="24"/>
        </w:rPr>
      </w:pPr>
      <w:r>
        <w:rPr>
          <w:rFonts w:ascii="Times New Roman" w:hAnsi="Times New Roman"/>
          <w:sz w:val="24"/>
          <w:szCs w:val="24"/>
        </w:rPr>
        <w:t>44</w:t>
      </w:r>
      <w:r w:rsidRPr="00C0158C">
        <w:rPr>
          <w:rFonts w:ascii="Times New Roman" w:hAnsi="Times New Roman"/>
          <w:sz w:val="24"/>
          <w:szCs w:val="24"/>
        </w:rPr>
        <w:t xml:space="preserve">. Mokytojai, įgyvendinantys bendrojo ugdymo programas, yra motyvuoti, </w:t>
      </w:r>
      <w:proofErr w:type="spellStart"/>
      <w:r w:rsidRPr="00C0158C">
        <w:rPr>
          <w:rFonts w:ascii="Times New Roman" w:hAnsi="Times New Roman"/>
          <w:sz w:val="24"/>
          <w:szCs w:val="24"/>
        </w:rPr>
        <w:t>autonomiški</w:t>
      </w:r>
      <w:proofErr w:type="spellEnd"/>
      <w:r w:rsidRPr="00C0158C">
        <w:rPr>
          <w:rFonts w:ascii="Times New Roman" w:hAnsi="Times New Roman"/>
          <w:sz w:val="24"/>
          <w:szCs w:val="24"/>
        </w:rPr>
        <w:t>, profesionalūs, išmanantys mokomųjų dalykų turinį bei didaktiką, atsakingi mokinių mokymosi vadybininkai, efek</w:t>
      </w:r>
      <w:r>
        <w:rPr>
          <w:rFonts w:ascii="Times New Roman" w:hAnsi="Times New Roman"/>
          <w:sz w:val="24"/>
          <w:szCs w:val="24"/>
        </w:rPr>
        <w:t xml:space="preserve">tyvių </w:t>
      </w:r>
      <w:proofErr w:type="spellStart"/>
      <w:r>
        <w:rPr>
          <w:rFonts w:ascii="Times New Roman" w:hAnsi="Times New Roman"/>
          <w:sz w:val="24"/>
          <w:szCs w:val="24"/>
        </w:rPr>
        <w:t>ugdymo(</w:t>
      </w:r>
      <w:r w:rsidRPr="00C0158C">
        <w:rPr>
          <w:rFonts w:ascii="Times New Roman" w:hAnsi="Times New Roman"/>
          <w:sz w:val="24"/>
          <w:szCs w:val="24"/>
        </w:rPr>
        <w:t>si</w:t>
      </w:r>
      <w:proofErr w:type="spellEnd"/>
      <w:r>
        <w:rPr>
          <w:rFonts w:ascii="Times New Roman" w:hAnsi="Times New Roman"/>
          <w:sz w:val="24"/>
          <w:szCs w:val="24"/>
        </w:rPr>
        <w:t>)</w:t>
      </w:r>
      <w:r w:rsidRPr="00C0158C">
        <w:rPr>
          <w:rFonts w:ascii="Times New Roman" w:hAnsi="Times New Roman"/>
          <w:sz w:val="24"/>
          <w:szCs w:val="24"/>
        </w:rPr>
        <w:t xml:space="preserve"> aplinkų ir situacijų kūrėjai, mokinių mokymosi tyrėjai bei ekspertai. Jie bendradarbiauja tarpusavyje, tobulina savo kvalifikaciją. </w:t>
      </w:r>
    </w:p>
    <w:p w:rsidR="008263F2" w:rsidRPr="00C0158C" w:rsidRDefault="008263F2" w:rsidP="00E84EE6">
      <w:pPr>
        <w:spacing w:after="0" w:line="240" w:lineRule="auto"/>
        <w:ind w:firstLine="1296"/>
        <w:jc w:val="both"/>
        <w:rPr>
          <w:rFonts w:ascii="Times New Roman" w:hAnsi="Times New Roman"/>
          <w:sz w:val="24"/>
          <w:szCs w:val="24"/>
        </w:rPr>
      </w:pPr>
      <w:r>
        <w:rPr>
          <w:rFonts w:ascii="Times New Roman" w:hAnsi="Times New Roman"/>
          <w:sz w:val="24"/>
          <w:szCs w:val="24"/>
        </w:rPr>
        <w:t>45</w:t>
      </w:r>
      <w:r w:rsidRPr="00C0158C">
        <w:rPr>
          <w:rFonts w:ascii="Times New Roman" w:hAnsi="Times New Roman"/>
          <w:sz w:val="24"/>
          <w:szCs w:val="24"/>
        </w:rPr>
        <w:t xml:space="preserve">. Mokytojų santykiai su mokiniais grindžiami ugdančiąja sąveika, mokytojai atlieka žinojimo ekspertų vaidmenį ir skatina mokinius (pagal jų galias) prisiimti atsakomybę už savo mokymąsi. Mokytojai kartu su mokiniais numato ugdymosi tikslus, planuoja mokymąsi, vertina ir reflektuoja mokymosi procesą, pažangą ir pasiekimus. </w:t>
      </w:r>
    </w:p>
    <w:p w:rsidR="008263F2" w:rsidRPr="00C0158C" w:rsidRDefault="008263F2" w:rsidP="00E84EE6">
      <w:pPr>
        <w:spacing w:after="0" w:line="240" w:lineRule="auto"/>
        <w:ind w:firstLine="1296"/>
        <w:jc w:val="both"/>
        <w:rPr>
          <w:rFonts w:ascii="Times New Roman" w:hAnsi="Times New Roman"/>
          <w:sz w:val="24"/>
          <w:szCs w:val="24"/>
        </w:rPr>
      </w:pPr>
      <w:r>
        <w:rPr>
          <w:rFonts w:ascii="Times New Roman" w:hAnsi="Times New Roman"/>
          <w:sz w:val="24"/>
          <w:szCs w:val="24"/>
        </w:rPr>
        <w:t>46</w:t>
      </w:r>
      <w:r w:rsidRPr="00C0158C">
        <w:rPr>
          <w:rFonts w:ascii="Times New Roman" w:hAnsi="Times New Roman"/>
          <w:sz w:val="24"/>
          <w:szCs w:val="24"/>
        </w:rPr>
        <w:t xml:space="preserve">. Mokytojai geba profesionaliai atpažinti mokinių poreikius, įžvelgti mokymosi ir socialiai problemiškas sritis (specialiuosius ugdymosi poreikius, problemišką elgesį, socialinės nelygybės požymius ir kt.) ir imtis jų savalaikio sprendimo – pritaikyti ugdymo metodus, </w:t>
      </w:r>
      <w:r w:rsidRPr="00C0158C">
        <w:rPr>
          <w:rFonts w:ascii="Times New Roman" w:hAnsi="Times New Roman"/>
          <w:sz w:val="24"/>
          <w:szCs w:val="24"/>
        </w:rPr>
        <w:lastRenderedPageBreak/>
        <w:t>bendradarbiauti tarpus</w:t>
      </w:r>
      <w:r>
        <w:rPr>
          <w:rFonts w:ascii="Times New Roman" w:hAnsi="Times New Roman"/>
          <w:sz w:val="24"/>
          <w:szCs w:val="24"/>
        </w:rPr>
        <w:t xml:space="preserve">avyje </w:t>
      </w:r>
      <w:r w:rsidRPr="00C0158C">
        <w:rPr>
          <w:rFonts w:ascii="Times New Roman" w:hAnsi="Times New Roman"/>
          <w:sz w:val="24"/>
          <w:szCs w:val="24"/>
        </w:rPr>
        <w:t>ir su š</w:t>
      </w:r>
      <w:r>
        <w:rPr>
          <w:rFonts w:ascii="Times New Roman" w:hAnsi="Times New Roman"/>
          <w:sz w:val="24"/>
          <w:szCs w:val="24"/>
        </w:rPr>
        <w:t xml:space="preserve">vietimo pagalbos specialistais, </w:t>
      </w:r>
      <w:proofErr w:type="spellStart"/>
      <w:r w:rsidRPr="00C0158C">
        <w:rPr>
          <w:rFonts w:ascii="Times New Roman" w:hAnsi="Times New Roman"/>
          <w:sz w:val="24"/>
          <w:szCs w:val="24"/>
        </w:rPr>
        <w:t>tarpin</w:t>
      </w:r>
      <w:r>
        <w:rPr>
          <w:rFonts w:ascii="Times New Roman" w:hAnsi="Times New Roman"/>
          <w:sz w:val="24"/>
          <w:szCs w:val="24"/>
        </w:rPr>
        <w:t>stitucinėmis</w:t>
      </w:r>
      <w:proofErr w:type="spellEnd"/>
      <w:r>
        <w:rPr>
          <w:rFonts w:ascii="Times New Roman" w:hAnsi="Times New Roman"/>
          <w:sz w:val="24"/>
          <w:szCs w:val="24"/>
        </w:rPr>
        <w:t xml:space="preserve"> komandomis, tėvais (globėjais, rūpintojais).</w:t>
      </w:r>
    </w:p>
    <w:p w:rsidR="008263F2" w:rsidRPr="00E84EE6" w:rsidRDefault="008263F2" w:rsidP="00E84EE6">
      <w:pPr>
        <w:spacing w:after="0" w:line="240" w:lineRule="auto"/>
        <w:ind w:firstLine="1296"/>
        <w:jc w:val="both"/>
        <w:rPr>
          <w:rFonts w:ascii="Times New Roman" w:hAnsi="Times New Roman"/>
          <w:sz w:val="24"/>
          <w:szCs w:val="24"/>
        </w:rPr>
      </w:pPr>
      <w:r>
        <w:rPr>
          <w:rFonts w:ascii="Times New Roman" w:hAnsi="Times New Roman"/>
          <w:sz w:val="24"/>
          <w:szCs w:val="24"/>
        </w:rPr>
        <w:t>47</w:t>
      </w:r>
      <w:r w:rsidRPr="00C0158C">
        <w:rPr>
          <w:rFonts w:ascii="Times New Roman" w:hAnsi="Times New Roman"/>
          <w:sz w:val="24"/>
          <w:szCs w:val="24"/>
        </w:rPr>
        <w:t>. Mokytojai yra įvaldę informacines komunikacines technologijas ir pritaiko jas ugdymo turinio kūrimui, ugdymosi planavimui ir organizavimui, mokinių mokymosi proceso bei pažangos stebėjimui ir vertinimui, bendradarbiavimui su kitais pedagogais ir specialistais, tėvais</w:t>
      </w:r>
      <w:r>
        <w:rPr>
          <w:rFonts w:ascii="Times New Roman" w:hAnsi="Times New Roman"/>
          <w:sz w:val="24"/>
          <w:szCs w:val="24"/>
        </w:rPr>
        <w:t xml:space="preserve"> (globėjais, rūpintojais).</w:t>
      </w:r>
    </w:p>
    <w:p w:rsidR="008263F2" w:rsidRPr="00236B51" w:rsidRDefault="008263F2" w:rsidP="00770099">
      <w:pPr>
        <w:spacing w:after="0" w:line="240" w:lineRule="auto"/>
        <w:ind w:firstLine="1296"/>
        <w:jc w:val="both"/>
        <w:rPr>
          <w:rFonts w:ascii="Times New Roman" w:hAnsi="Times New Roman"/>
          <w:sz w:val="24"/>
          <w:szCs w:val="24"/>
        </w:rPr>
      </w:pPr>
      <w:r>
        <w:rPr>
          <w:rFonts w:ascii="Times New Roman" w:hAnsi="Times New Roman"/>
          <w:sz w:val="24"/>
          <w:szCs w:val="24"/>
        </w:rPr>
        <w:t>48.</w:t>
      </w:r>
      <w:r w:rsidRPr="00802F46">
        <w:rPr>
          <w:rFonts w:ascii="Times New Roman" w:hAnsi="Times New Roman"/>
          <w:sz w:val="24"/>
          <w:szCs w:val="24"/>
        </w:rPr>
        <w:t xml:space="preserve"> </w:t>
      </w:r>
      <w:r w:rsidRPr="00236B51">
        <w:rPr>
          <w:rFonts w:ascii="Times New Roman" w:hAnsi="Times New Roman"/>
          <w:sz w:val="24"/>
          <w:szCs w:val="24"/>
        </w:rPr>
        <w:t>Pradinio ugdymo programa užtikrina darnų perėjimą į formal</w:t>
      </w:r>
      <w:r>
        <w:rPr>
          <w:rFonts w:ascii="Times New Roman" w:hAnsi="Times New Roman"/>
          <w:sz w:val="24"/>
          <w:szCs w:val="24"/>
        </w:rPr>
        <w:t>ųjį</w:t>
      </w:r>
      <w:r w:rsidRPr="00236B51">
        <w:rPr>
          <w:rFonts w:ascii="Times New Roman" w:hAnsi="Times New Roman"/>
          <w:sz w:val="24"/>
          <w:szCs w:val="24"/>
        </w:rPr>
        <w:t xml:space="preserve"> ugdym</w:t>
      </w:r>
      <w:r>
        <w:rPr>
          <w:rFonts w:ascii="Times New Roman" w:hAnsi="Times New Roman"/>
          <w:sz w:val="24"/>
          <w:szCs w:val="24"/>
        </w:rPr>
        <w:t>ą</w:t>
      </w:r>
      <w:r w:rsidRPr="00236B51">
        <w:rPr>
          <w:rFonts w:ascii="Times New Roman" w:hAnsi="Times New Roman"/>
          <w:sz w:val="24"/>
          <w:szCs w:val="24"/>
        </w:rPr>
        <w:t xml:space="preserve"> </w:t>
      </w:r>
      <w:r>
        <w:rPr>
          <w:rFonts w:ascii="Times New Roman" w:hAnsi="Times New Roman"/>
          <w:sz w:val="24"/>
          <w:szCs w:val="24"/>
        </w:rPr>
        <w:t>ir</w:t>
      </w:r>
      <w:r w:rsidRPr="00236B51">
        <w:rPr>
          <w:rFonts w:ascii="Times New Roman" w:hAnsi="Times New Roman"/>
          <w:sz w:val="24"/>
          <w:szCs w:val="24"/>
        </w:rPr>
        <w:t xml:space="preserve"> ugdymosi tęstinumą, atsižvelgiant į mokyklą pradėjusių lankyti vaikų ugdymosi patirčių bei mokymosi tempo įvairovę. </w:t>
      </w:r>
    </w:p>
    <w:p w:rsidR="008263F2" w:rsidRPr="00236B51"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49</w:t>
      </w:r>
      <w:r w:rsidRPr="00236B51">
        <w:rPr>
          <w:rFonts w:ascii="Times New Roman" w:hAnsi="Times New Roman"/>
          <w:sz w:val="24"/>
          <w:szCs w:val="24"/>
        </w:rPr>
        <w:t xml:space="preserve">. </w:t>
      </w:r>
      <w:r>
        <w:rPr>
          <w:rFonts w:ascii="Times New Roman" w:hAnsi="Times New Roman"/>
          <w:sz w:val="24"/>
          <w:szCs w:val="24"/>
        </w:rPr>
        <w:t>Pradinėje m</w:t>
      </w:r>
      <w:r w:rsidRPr="00236B51">
        <w:rPr>
          <w:rFonts w:ascii="Times New Roman" w:hAnsi="Times New Roman"/>
          <w:sz w:val="24"/>
          <w:szCs w:val="24"/>
        </w:rPr>
        <w:t xml:space="preserve">okykloje užtikrinamas </w:t>
      </w:r>
      <w:r>
        <w:rPr>
          <w:rFonts w:ascii="Times New Roman" w:hAnsi="Times New Roman"/>
          <w:sz w:val="24"/>
          <w:szCs w:val="24"/>
        </w:rPr>
        <w:t xml:space="preserve">ne tik kokybiškas vaiko </w:t>
      </w:r>
      <w:proofErr w:type="spellStart"/>
      <w:r>
        <w:rPr>
          <w:rFonts w:ascii="Times New Roman" w:hAnsi="Times New Roman"/>
          <w:sz w:val="24"/>
          <w:szCs w:val="24"/>
        </w:rPr>
        <w:t>ugdymas(</w:t>
      </w:r>
      <w:r w:rsidRPr="00236B51">
        <w:rPr>
          <w:rFonts w:ascii="Times New Roman" w:hAnsi="Times New Roman"/>
          <w:sz w:val="24"/>
          <w:szCs w:val="24"/>
        </w:rPr>
        <w:t>is</w:t>
      </w:r>
      <w:proofErr w:type="spellEnd"/>
      <w:r>
        <w:rPr>
          <w:rFonts w:ascii="Times New Roman" w:hAnsi="Times New Roman"/>
          <w:sz w:val="24"/>
          <w:szCs w:val="24"/>
        </w:rPr>
        <w:t>)</w:t>
      </w:r>
      <w:r w:rsidRPr="00236B51">
        <w:rPr>
          <w:rFonts w:ascii="Times New Roman" w:hAnsi="Times New Roman"/>
          <w:sz w:val="24"/>
          <w:szCs w:val="24"/>
        </w:rPr>
        <w:t>, bet ir globa,  personalizuotas vadovavimas vaiko moky</w:t>
      </w:r>
      <w:r>
        <w:rPr>
          <w:rFonts w:ascii="Times New Roman" w:hAnsi="Times New Roman"/>
          <w:sz w:val="24"/>
          <w:szCs w:val="24"/>
        </w:rPr>
        <w:t>muisi, glaudūs ryšiai su tėvais (</w:t>
      </w:r>
      <w:r w:rsidRPr="00236B51">
        <w:rPr>
          <w:rFonts w:ascii="Times New Roman" w:hAnsi="Times New Roman"/>
          <w:sz w:val="24"/>
          <w:szCs w:val="24"/>
        </w:rPr>
        <w:t>globėjais</w:t>
      </w:r>
      <w:r>
        <w:rPr>
          <w:rFonts w:ascii="Times New Roman" w:hAnsi="Times New Roman"/>
          <w:sz w:val="24"/>
          <w:szCs w:val="24"/>
        </w:rPr>
        <w:t>, rūpintojais)</w:t>
      </w:r>
      <w:r w:rsidRPr="00236B51">
        <w:rPr>
          <w:rFonts w:ascii="Times New Roman" w:hAnsi="Times New Roman"/>
          <w:sz w:val="24"/>
          <w:szCs w:val="24"/>
        </w:rPr>
        <w:t>.</w:t>
      </w:r>
    </w:p>
    <w:p w:rsidR="008263F2"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 xml:space="preserve">50. Tėvai (globėjai, rūpintojai) </w:t>
      </w:r>
      <w:r w:rsidRPr="00236B51">
        <w:rPr>
          <w:rFonts w:ascii="Times New Roman" w:hAnsi="Times New Roman"/>
          <w:sz w:val="24"/>
          <w:szCs w:val="24"/>
        </w:rPr>
        <w:t>dalyvauja pradinio ugdymo programos įgyvendinimo procese, išsako lūkesčius dėl savo vaiko ugdymosi proceso, tikslų, rezultatų, saviraiškos galimybių, informuoja pedagogus apie vaikų poreikius. Tėvams</w:t>
      </w:r>
      <w:r>
        <w:rPr>
          <w:rFonts w:ascii="Times New Roman" w:hAnsi="Times New Roman"/>
          <w:sz w:val="24"/>
          <w:szCs w:val="24"/>
        </w:rPr>
        <w:t xml:space="preserve"> (globėjams, rūpintojams) </w:t>
      </w:r>
      <w:r w:rsidRPr="00236B51">
        <w:rPr>
          <w:rFonts w:ascii="Times New Roman" w:hAnsi="Times New Roman"/>
          <w:sz w:val="24"/>
          <w:szCs w:val="24"/>
        </w:rPr>
        <w:t>teikiama išsami savalaikė informacija apie jų vaikų ugdymąsi.</w:t>
      </w:r>
    </w:p>
    <w:p w:rsidR="008263F2" w:rsidRPr="00770099" w:rsidRDefault="008263F2" w:rsidP="00770099">
      <w:pPr>
        <w:spacing w:after="0" w:line="240" w:lineRule="auto"/>
        <w:ind w:firstLine="1298"/>
        <w:jc w:val="both"/>
        <w:rPr>
          <w:rFonts w:ascii="Times New Roman" w:hAnsi="Times New Roman"/>
          <w:sz w:val="24"/>
          <w:szCs w:val="24"/>
        </w:rPr>
      </w:pPr>
      <w:r>
        <w:rPr>
          <w:rFonts w:ascii="Times New Roman" w:hAnsi="Times New Roman"/>
          <w:sz w:val="24"/>
          <w:szCs w:val="24"/>
        </w:rPr>
        <w:t>51</w:t>
      </w:r>
      <w:r w:rsidRPr="00770099">
        <w:rPr>
          <w:rFonts w:ascii="Times New Roman" w:hAnsi="Times New Roman"/>
          <w:sz w:val="24"/>
          <w:szCs w:val="24"/>
        </w:rPr>
        <w:t>. Pradinio ugdymo programą įgyvendina vienas mokytojas, išmanantis visų ugdymo/si sričių turinį bei didaktikas, gebantis kurti sėkmingą mokinių ugdymąsi laiduojantį mokymosi procesą. Į pradinio ugdymo/si procesą gali įsijungti ir kiti mokytojai (užsienio kalbos, tikybos, menų), švietimo pagalbos specialistai (psichologas, logopedas, specialusis pedagogas ir kt.), mokytojo padėjėjai.</w:t>
      </w:r>
    </w:p>
    <w:p w:rsidR="008263F2" w:rsidRPr="00C0158C" w:rsidRDefault="008263F2" w:rsidP="00770099">
      <w:pPr>
        <w:spacing w:after="0" w:line="240" w:lineRule="auto"/>
        <w:ind w:firstLine="1298"/>
        <w:jc w:val="both"/>
        <w:rPr>
          <w:rFonts w:ascii="Times New Roman" w:hAnsi="Times New Roman"/>
          <w:sz w:val="24"/>
          <w:szCs w:val="24"/>
        </w:rPr>
      </w:pPr>
      <w:r w:rsidRPr="00C0158C">
        <w:rPr>
          <w:rFonts w:ascii="Times New Roman" w:hAnsi="Times New Roman"/>
          <w:sz w:val="24"/>
          <w:szCs w:val="24"/>
        </w:rPr>
        <w:t>5</w:t>
      </w:r>
      <w:r>
        <w:rPr>
          <w:rFonts w:ascii="Times New Roman" w:hAnsi="Times New Roman"/>
          <w:sz w:val="24"/>
          <w:szCs w:val="24"/>
        </w:rPr>
        <w:t>2</w:t>
      </w:r>
      <w:r w:rsidRPr="00C0158C">
        <w:rPr>
          <w:rFonts w:ascii="Times New Roman" w:hAnsi="Times New Roman"/>
          <w:sz w:val="24"/>
          <w:szCs w:val="24"/>
        </w:rPr>
        <w:t>. Pradinių klasių mokytojas su mokiniais, jų tėvais</w:t>
      </w:r>
      <w:r>
        <w:rPr>
          <w:rFonts w:ascii="Times New Roman" w:hAnsi="Times New Roman"/>
          <w:sz w:val="24"/>
          <w:szCs w:val="24"/>
        </w:rPr>
        <w:t xml:space="preserve"> (globėjais, rūpintojais)</w:t>
      </w:r>
      <w:r w:rsidRPr="00C0158C">
        <w:rPr>
          <w:rFonts w:ascii="Times New Roman" w:hAnsi="Times New Roman"/>
          <w:sz w:val="24"/>
          <w:szCs w:val="24"/>
        </w:rPr>
        <w:t>, mokyklos specialistais tariasi dėl mokinio individualių ir visos klasės ugdymosi tikslų ir rezultatų, ugdymosi proceso persona</w:t>
      </w:r>
      <w:r>
        <w:rPr>
          <w:rFonts w:ascii="Times New Roman" w:hAnsi="Times New Roman"/>
          <w:sz w:val="24"/>
          <w:szCs w:val="24"/>
        </w:rPr>
        <w:t>lizavimo, aplinkų pritaikymo ir</w:t>
      </w:r>
      <w:r w:rsidRPr="00C0158C">
        <w:rPr>
          <w:rFonts w:ascii="Times New Roman" w:hAnsi="Times New Roman"/>
          <w:sz w:val="24"/>
          <w:szCs w:val="24"/>
        </w:rPr>
        <w:t xml:space="preserve"> ugdymosi priemonių pasirinkimo.</w:t>
      </w:r>
    </w:p>
    <w:p w:rsidR="008263F2" w:rsidRDefault="008263F2" w:rsidP="00770099">
      <w:pPr>
        <w:spacing w:after="0" w:line="240" w:lineRule="auto"/>
        <w:ind w:firstLine="1298"/>
        <w:jc w:val="both"/>
        <w:rPr>
          <w:rFonts w:ascii="Times New Roman" w:hAnsi="Times New Roman"/>
          <w:sz w:val="24"/>
          <w:szCs w:val="24"/>
        </w:rPr>
      </w:pPr>
      <w:r w:rsidRPr="00C0158C">
        <w:rPr>
          <w:rFonts w:ascii="Times New Roman" w:hAnsi="Times New Roman"/>
          <w:sz w:val="24"/>
          <w:szCs w:val="24"/>
        </w:rPr>
        <w:t>5</w:t>
      </w:r>
      <w:r>
        <w:rPr>
          <w:rFonts w:ascii="Times New Roman" w:hAnsi="Times New Roman"/>
          <w:sz w:val="24"/>
          <w:szCs w:val="24"/>
        </w:rPr>
        <w:t>3</w:t>
      </w:r>
      <w:r w:rsidRPr="00C0158C">
        <w:rPr>
          <w:rFonts w:ascii="Times New Roman" w:hAnsi="Times New Roman"/>
          <w:sz w:val="24"/>
          <w:szCs w:val="24"/>
        </w:rPr>
        <w:t>. Pradinių klasių mokytojas ne tik vadovauja vaiko mokymuisi, bet ir užtikrina jo globą.</w:t>
      </w:r>
    </w:p>
    <w:p w:rsidR="008263F2" w:rsidRPr="00802F46"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54</w:t>
      </w:r>
      <w:r w:rsidRPr="00236B51">
        <w:rPr>
          <w:rFonts w:ascii="Times New Roman" w:hAnsi="Times New Roman"/>
          <w:sz w:val="24"/>
          <w:szCs w:val="24"/>
        </w:rPr>
        <w:t>. Pagrindinio ugdymo programa užtikrina</w:t>
      </w:r>
      <w:r w:rsidRPr="00802F46">
        <w:rPr>
          <w:rFonts w:ascii="Times New Roman" w:hAnsi="Times New Roman"/>
          <w:sz w:val="24"/>
          <w:szCs w:val="24"/>
        </w:rPr>
        <w:t xml:space="preserve"> ugdymosi tęstinumą ir darnų </w:t>
      </w:r>
      <w:r>
        <w:rPr>
          <w:rFonts w:ascii="Times New Roman" w:hAnsi="Times New Roman"/>
          <w:sz w:val="24"/>
          <w:szCs w:val="24"/>
        </w:rPr>
        <w:t xml:space="preserve">mokinio </w:t>
      </w:r>
      <w:r w:rsidRPr="00802F46">
        <w:rPr>
          <w:rFonts w:ascii="Times New Roman" w:hAnsi="Times New Roman"/>
          <w:sz w:val="24"/>
          <w:szCs w:val="24"/>
        </w:rPr>
        <w:t xml:space="preserve">perėjimą </w:t>
      </w:r>
      <w:r w:rsidRPr="00C0158C">
        <w:rPr>
          <w:rFonts w:ascii="Times New Roman" w:hAnsi="Times New Roman"/>
          <w:sz w:val="24"/>
          <w:szCs w:val="24"/>
        </w:rPr>
        <w:t>prie integruotų ar atskirų dalykų mokymosi</w:t>
      </w:r>
      <w:r w:rsidRPr="00802F46">
        <w:rPr>
          <w:rFonts w:ascii="Times New Roman" w:hAnsi="Times New Roman"/>
          <w:sz w:val="24"/>
          <w:szCs w:val="24"/>
        </w:rPr>
        <w:t xml:space="preserve">, formalaus vertinimo, ugdymosi aplinkų kaitos, didesnio savarankiškumo ir atsakomybės už savo mokymąsi. </w:t>
      </w:r>
    </w:p>
    <w:p w:rsidR="008263F2" w:rsidRPr="00802F46"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55</w:t>
      </w:r>
      <w:r w:rsidRPr="00802F46">
        <w:rPr>
          <w:rFonts w:ascii="Times New Roman" w:hAnsi="Times New Roman"/>
          <w:sz w:val="24"/>
          <w:szCs w:val="24"/>
        </w:rPr>
        <w:t xml:space="preserve">. </w:t>
      </w:r>
      <w:proofErr w:type="spellStart"/>
      <w:r>
        <w:rPr>
          <w:rFonts w:ascii="Times New Roman" w:hAnsi="Times New Roman"/>
          <w:sz w:val="24"/>
          <w:szCs w:val="24"/>
        </w:rPr>
        <w:t>Ugdymo(</w:t>
      </w:r>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procese atsižvelgiama į paauglystės amžiaus mokinių psichologinius ypatumus ir  jų kaitą, skirtingą brendimo tempą, skirtingus jaunesnio ir vyresnio amžiaus paauglių interesus ir poreikius. </w:t>
      </w:r>
    </w:p>
    <w:p w:rsidR="008263F2"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56</w:t>
      </w:r>
      <w:r w:rsidRPr="00802F46">
        <w:rPr>
          <w:rFonts w:ascii="Times New Roman" w:hAnsi="Times New Roman"/>
          <w:sz w:val="24"/>
          <w:szCs w:val="24"/>
        </w:rPr>
        <w:t>. Tėvai</w:t>
      </w:r>
      <w:r>
        <w:rPr>
          <w:rFonts w:ascii="Times New Roman" w:hAnsi="Times New Roman"/>
          <w:sz w:val="24"/>
          <w:szCs w:val="24"/>
        </w:rPr>
        <w:t xml:space="preserve"> (globėjai, rūpintojai)</w:t>
      </w:r>
      <w:r w:rsidRPr="00802F46">
        <w:rPr>
          <w:rFonts w:ascii="Times New Roman" w:hAnsi="Times New Roman"/>
          <w:sz w:val="24"/>
          <w:szCs w:val="24"/>
        </w:rPr>
        <w:t xml:space="preserve"> įtraukiami į mokyklos bendruomenės ir klasės gyvenimą, kartu su jais aptariami jų vaiko ugdym</w:t>
      </w:r>
      <w:r>
        <w:rPr>
          <w:rFonts w:ascii="Times New Roman" w:hAnsi="Times New Roman"/>
          <w:sz w:val="24"/>
          <w:szCs w:val="24"/>
        </w:rPr>
        <w:t>asis</w:t>
      </w:r>
      <w:r w:rsidRPr="00802F46">
        <w:rPr>
          <w:rFonts w:ascii="Times New Roman" w:hAnsi="Times New Roman"/>
          <w:sz w:val="24"/>
          <w:szCs w:val="24"/>
        </w:rPr>
        <w:t>,</w:t>
      </w:r>
      <w:r>
        <w:rPr>
          <w:rFonts w:ascii="Times New Roman" w:hAnsi="Times New Roman"/>
          <w:sz w:val="24"/>
          <w:szCs w:val="24"/>
        </w:rPr>
        <w:t xml:space="preserve"> mokymosi tikslai ir numatomi rezultatai,</w:t>
      </w:r>
      <w:r w:rsidRPr="00802F46">
        <w:rPr>
          <w:rFonts w:ascii="Times New Roman" w:hAnsi="Times New Roman"/>
          <w:sz w:val="24"/>
          <w:szCs w:val="24"/>
        </w:rPr>
        <w:t xml:space="preserve"> saviraiškos galimybės, tolesnio mokymosi krypties pasirinkimo ir kiti klausimai. Tėvams </w:t>
      </w:r>
      <w:r>
        <w:rPr>
          <w:rFonts w:ascii="Times New Roman" w:hAnsi="Times New Roman"/>
          <w:sz w:val="24"/>
          <w:szCs w:val="24"/>
        </w:rPr>
        <w:t xml:space="preserve">(globėjams, rūpintojams) </w:t>
      </w:r>
      <w:r w:rsidRPr="00802F46">
        <w:rPr>
          <w:rFonts w:ascii="Times New Roman" w:hAnsi="Times New Roman"/>
          <w:sz w:val="24"/>
          <w:szCs w:val="24"/>
        </w:rPr>
        <w:t>teikiama išsami savalaikė informacija apie jų vaik</w:t>
      </w:r>
      <w:r>
        <w:rPr>
          <w:rFonts w:ascii="Times New Roman" w:hAnsi="Times New Roman"/>
          <w:sz w:val="24"/>
          <w:szCs w:val="24"/>
        </w:rPr>
        <w:t>o</w:t>
      </w:r>
      <w:r w:rsidRPr="00802F46">
        <w:rPr>
          <w:rFonts w:ascii="Times New Roman" w:hAnsi="Times New Roman"/>
          <w:sz w:val="24"/>
          <w:szCs w:val="24"/>
        </w:rPr>
        <w:t xml:space="preserve"> ugdymosi </w:t>
      </w:r>
      <w:r>
        <w:rPr>
          <w:rFonts w:ascii="Times New Roman" w:hAnsi="Times New Roman"/>
          <w:sz w:val="24"/>
          <w:szCs w:val="24"/>
        </w:rPr>
        <w:t>pasiekimus ir pažangą</w:t>
      </w:r>
      <w:r w:rsidRPr="00802F46">
        <w:rPr>
          <w:rFonts w:ascii="Times New Roman" w:hAnsi="Times New Roman"/>
          <w:sz w:val="24"/>
          <w:szCs w:val="24"/>
        </w:rPr>
        <w:t>.</w:t>
      </w:r>
    </w:p>
    <w:p w:rsidR="008263F2" w:rsidRDefault="008263F2" w:rsidP="00236B51">
      <w:pPr>
        <w:spacing w:after="0" w:line="240" w:lineRule="auto"/>
        <w:ind w:firstLine="1298"/>
        <w:jc w:val="both"/>
        <w:rPr>
          <w:rFonts w:ascii="Times New Roman" w:hAnsi="Times New Roman"/>
          <w:sz w:val="24"/>
          <w:szCs w:val="24"/>
        </w:rPr>
      </w:pPr>
      <w:r w:rsidRPr="00C0158C">
        <w:rPr>
          <w:rFonts w:ascii="Times New Roman" w:hAnsi="Times New Roman"/>
          <w:sz w:val="24"/>
          <w:szCs w:val="24"/>
        </w:rPr>
        <w:t>5</w:t>
      </w:r>
      <w:r>
        <w:rPr>
          <w:rFonts w:ascii="Times New Roman" w:hAnsi="Times New Roman"/>
          <w:sz w:val="24"/>
          <w:szCs w:val="24"/>
        </w:rPr>
        <w:t>7</w:t>
      </w:r>
      <w:r w:rsidRPr="00C0158C">
        <w:rPr>
          <w:rFonts w:ascii="Times New Roman" w:hAnsi="Times New Roman"/>
          <w:sz w:val="24"/>
          <w:szCs w:val="24"/>
        </w:rPr>
        <w:t xml:space="preserve">. Pagrindinio ugdymo programoje dirbantys </w:t>
      </w:r>
      <w:r>
        <w:rPr>
          <w:rFonts w:ascii="Times New Roman" w:hAnsi="Times New Roman"/>
          <w:sz w:val="24"/>
          <w:szCs w:val="24"/>
        </w:rPr>
        <w:t>dalykų mokytojai</w:t>
      </w:r>
      <w:r w:rsidRPr="00C0158C">
        <w:rPr>
          <w:rFonts w:ascii="Times New Roman" w:hAnsi="Times New Roman"/>
          <w:sz w:val="24"/>
          <w:szCs w:val="24"/>
        </w:rPr>
        <w:t>, švietimo pagalbos ir kiti spec</w:t>
      </w:r>
      <w:r>
        <w:rPr>
          <w:rFonts w:ascii="Times New Roman" w:hAnsi="Times New Roman"/>
          <w:sz w:val="24"/>
          <w:szCs w:val="24"/>
        </w:rPr>
        <w:t>ialistai, karjeros konsultantai</w:t>
      </w:r>
      <w:r w:rsidRPr="00C0158C">
        <w:rPr>
          <w:rFonts w:ascii="Times New Roman" w:hAnsi="Times New Roman"/>
          <w:sz w:val="24"/>
          <w:szCs w:val="24"/>
        </w:rPr>
        <w:t xml:space="preserve"> be</w:t>
      </w:r>
      <w:r>
        <w:rPr>
          <w:rFonts w:ascii="Times New Roman" w:hAnsi="Times New Roman"/>
          <w:sz w:val="24"/>
          <w:szCs w:val="24"/>
        </w:rPr>
        <w:t>ndradarbiauja tarpusavyje: dalij</w:t>
      </w:r>
      <w:r w:rsidRPr="00C0158C">
        <w:rPr>
          <w:rFonts w:ascii="Times New Roman" w:hAnsi="Times New Roman"/>
          <w:sz w:val="24"/>
          <w:szCs w:val="24"/>
        </w:rPr>
        <w:t>asi informacija</w:t>
      </w:r>
      <w:r>
        <w:rPr>
          <w:rFonts w:ascii="Times New Roman" w:hAnsi="Times New Roman"/>
          <w:sz w:val="24"/>
          <w:szCs w:val="24"/>
        </w:rPr>
        <w:t>,</w:t>
      </w:r>
      <w:r w:rsidRPr="00C0158C">
        <w:rPr>
          <w:rFonts w:ascii="Times New Roman" w:hAnsi="Times New Roman"/>
          <w:sz w:val="24"/>
          <w:szCs w:val="24"/>
        </w:rPr>
        <w:t xml:space="preserve"> reikalinga mokinių poreikiams pažinti ir ugdymui personalizuoti, derina ir integruoja dalykų turinį, mokymo ir vertinimo metodus, kartu formuoja pasirenk</w:t>
      </w:r>
      <w:r>
        <w:rPr>
          <w:rFonts w:ascii="Times New Roman" w:hAnsi="Times New Roman"/>
          <w:sz w:val="24"/>
          <w:szCs w:val="24"/>
        </w:rPr>
        <w:t xml:space="preserve">amąją </w:t>
      </w:r>
      <w:proofErr w:type="spellStart"/>
      <w:r>
        <w:rPr>
          <w:rFonts w:ascii="Times New Roman" w:hAnsi="Times New Roman"/>
          <w:sz w:val="24"/>
          <w:szCs w:val="24"/>
        </w:rPr>
        <w:t>ugdymo(</w:t>
      </w:r>
      <w:r w:rsidRPr="00C0158C">
        <w:rPr>
          <w:rFonts w:ascii="Times New Roman" w:hAnsi="Times New Roman"/>
          <w:sz w:val="24"/>
          <w:szCs w:val="24"/>
        </w:rPr>
        <w:t>si</w:t>
      </w:r>
      <w:proofErr w:type="spellEnd"/>
      <w:r>
        <w:rPr>
          <w:rFonts w:ascii="Times New Roman" w:hAnsi="Times New Roman"/>
          <w:sz w:val="24"/>
          <w:szCs w:val="24"/>
        </w:rPr>
        <w:t>)</w:t>
      </w:r>
      <w:r w:rsidRPr="00C0158C">
        <w:rPr>
          <w:rFonts w:ascii="Times New Roman" w:hAnsi="Times New Roman"/>
          <w:sz w:val="24"/>
          <w:szCs w:val="24"/>
        </w:rPr>
        <w:t xml:space="preserve"> turinio dalį, konsultuoja mokinius mokymosi krypties pasirinkimo klausimais.</w:t>
      </w:r>
    </w:p>
    <w:p w:rsidR="008263F2" w:rsidRPr="00802F46"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58</w:t>
      </w:r>
      <w:r w:rsidRPr="00802F46">
        <w:rPr>
          <w:rFonts w:ascii="Times New Roman" w:hAnsi="Times New Roman"/>
          <w:sz w:val="24"/>
          <w:szCs w:val="24"/>
        </w:rPr>
        <w:t xml:space="preserve">. </w:t>
      </w:r>
      <w:r w:rsidRPr="00236B51">
        <w:rPr>
          <w:rFonts w:ascii="Times New Roman" w:hAnsi="Times New Roman"/>
          <w:sz w:val="24"/>
          <w:szCs w:val="24"/>
        </w:rPr>
        <w:t>Vidurinio ugdymo programoje</w:t>
      </w:r>
      <w:r w:rsidRPr="00802F46">
        <w:rPr>
          <w:rFonts w:ascii="Times New Roman" w:hAnsi="Times New Roman"/>
          <w:sz w:val="24"/>
          <w:szCs w:val="24"/>
        </w:rPr>
        <w:t xml:space="preserve"> užtikrinamas kryptingas ankstesnio mokymosi tęstinumas, subalansuotas teorinis ir praktinis mokymasis (teorija parengia praktiniam darbui, o praktinio darbo patirtis sustiprina teorinį mokymąsi).</w:t>
      </w:r>
    </w:p>
    <w:p w:rsidR="008263F2" w:rsidRPr="00802F46"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 xml:space="preserve">59. </w:t>
      </w:r>
      <w:proofErr w:type="spellStart"/>
      <w:r>
        <w:rPr>
          <w:rFonts w:ascii="Times New Roman" w:hAnsi="Times New Roman"/>
          <w:sz w:val="24"/>
          <w:szCs w:val="24"/>
        </w:rPr>
        <w:t>Ugdymo(</w:t>
      </w:r>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procesas grindžiamas aukštesnių mąstymo gebėjimų ir problemų sprendimo reikalaujančia projektine tiriamąja ir kūrybine veikla.</w:t>
      </w:r>
    </w:p>
    <w:p w:rsidR="008263F2" w:rsidRPr="00802F46"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 xml:space="preserve">60. </w:t>
      </w:r>
      <w:r w:rsidRPr="00802F46">
        <w:rPr>
          <w:rFonts w:ascii="Times New Roman" w:hAnsi="Times New Roman"/>
          <w:sz w:val="24"/>
          <w:szCs w:val="24"/>
        </w:rPr>
        <w:t>Vidurinio ugdymo programoje kiekvienas mokinys susidaro individualų mokymosi</w:t>
      </w:r>
      <w:r>
        <w:rPr>
          <w:rFonts w:ascii="Times New Roman" w:hAnsi="Times New Roman"/>
          <w:sz w:val="24"/>
          <w:szCs w:val="24"/>
        </w:rPr>
        <w:t xml:space="preserve"> planą iš privalomų, privalomai ir laisvai pasirenkamų dalykų ir (</w:t>
      </w:r>
      <w:r w:rsidRPr="00802F46">
        <w:rPr>
          <w:rFonts w:ascii="Times New Roman" w:hAnsi="Times New Roman"/>
          <w:sz w:val="24"/>
          <w:szCs w:val="24"/>
        </w:rPr>
        <w:t>ar</w:t>
      </w:r>
      <w:r>
        <w:rPr>
          <w:rFonts w:ascii="Times New Roman" w:hAnsi="Times New Roman"/>
          <w:sz w:val="24"/>
          <w:szCs w:val="24"/>
        </w:rPr>
        <w:t>)</w:t>
      </w:r>
      <w:r w:rsidRPr="00802F46">
        <w:rPr>
          <w:rFonts w:ascii="Times New Roman" w:hAnsi="Times New Roman"/>
          <w:sz w:val="24"/>
          <w:szCs w:val="24"/>
        </w:rPr>
        <w:t xml:space="preserve"> modulių. Individualus planas orientuojamas į mokinių bendrojo raštingumo plėtotę ir pa</w:t>
      </w:r>
      <w:r>
        <w:rPr>
          <w:rFonts w:ascii="Times New Roman" w:hAnsi="Times New Roman"/>
          <w:sz w:val="24"/>
          <w:szCs w:val="24"/>
        </w:rPr>
        <w:t xml:space="preserve">sirengimą tolesniam mokymuisi, būsimai </w:t>
      </w:r>
      <w:r w:rsidRPr="00802F46">
        <w:rPr>
          <w:rFonts w:ascii="Times New Roman" w:hAnsi="Times New Roman"/>
          <w:sz w:val="24"/>
          <w:szCs w:val="24"/>
        </w:rPr>
        <w:t xml:space="preserve">profesinei veiklai. </w:t>
      </w:r>
    </w:p>
    <w:p w:rsidR="008263F2" w:rsidRPr="00802F46"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lastRenderedPageBreak/>
        <w:t>61</w:t>
      </w:r>
      <w:r w:rsidRPr="00802F46">
        <w:rPr>
          <w:rFonts w:ascii="Times New Roman" w:hAnsi="Times New Roman"/>
          <w:sz w:val="24"/>
          <w:szCs w:val="24"/>
        </w:rPr>
        <w:t xml:space="preserve">. Mokiniui susidaryti individualų mokymosi planą padeda karjeros konsultantas, klasei vadovaujantis mokytojas, kiti specialistai. Jie remiasi mokinio lūkesčiais, mokymosi pasiekimais, polinkiais, stiprybėmis, profesiniais siekiais ir kt. Mokykla sudaro sąlygas mokinio individualiame </w:t>
      </w:r>
      <w:r>
        <w:rPr>
          <w:rFonts w:ascii="Times New Roman" w:hAnsi="Times New Roman"/>
          <w:sz w:val="24"/>
          <w:szCs w:val="24"/>
        </w:rPr>
        <w:t>plane numatytiems pasirinkimams</w:t>
      </w:r>
      <w:r w:rsidRPr="00802F46">
        <w:rPr>
          <w:rFonts w:ascii="Times New Roman" w:hAnsi="Times New Roman"/>
          <w:sz w:val="24"/>
          <w:szCs w:val="24"/>
        </w:rPr>
        <w:t xml:space="preserve"> įgyvendinti. Ilgalaikėse klasėse</w:t>
      </w:r>
      <w:r>
        <w:rPr>
          <w:rFonts w:ascii="Times New Roman" w:hAnsi="Times New Roman"/>
          <w:sz w:val="24"/>
          <w:szCs w:val="24"/>
        </w:rPr>
        <w:t xml:space="preserve"> </w:t>
      </w:r>
      <w:r w:rsidRPr="00802F46">
        <w:rPr>
          <w:rFonts w:ascii="Times New Roman" w:hAnsi="Times New Roman"/>
          <w:sz w:val="24"/>
          <w:szCs w:val="24"/>
        </w:rPr>
        <w:t>/</w:t>
      </w:r>
      <w:r>
        <w:rPr>
          <w:rFonts w:ascii="Times New Roman" w:hAnsi="Times New Roman"/>
          <w:sz w:val="24"/>
          <w:szCs w:val="24"/>
        </w:rPr>
        <w:t xml:space="preserve"> </w:t>
      </w:r>
      <w:r w:rsidRPr="00802F46">
        <w:rPr>
          <w:rFonts w:ascii="Times New Roman" w:hAnsi="Times New Roman"/>
          <w:sz w:val="24"/>
          <w:szCs w:val="24"/>
        </w:rPr>
        <w:t>grupėse mokosi skirtingų pasiekimų mokiniai, pasirinkę įvairias tolesnio mokymosi kryptis.</w:t>
      </w:r>
    </w:p>
    <w:p w:rsidR="008263F2" w:rsidRPr="00802F46"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62</w:t>
      </w:r>
      <w:r w:rsidRPr="00802F46">
        <w:rPr>
          <w:rFonts w:ascii="Times New Roman" w:hAnsi="Times New Roman"/>
          <w:sz w:val="24"/>
          <w:szCs w:val="24"/>
        </w:rPr>
        <w:t>. Tėvai</w:t>
      </w:r>
      <w:r>
        <w:rPr>
          <w:rFonts w:ascii="Times New Roman" w:hAnsi="Times New Roman"/>
          <w:sz w:val="24"/>
          <w:szCs w:val="24"/>
        </w:rPr>
        <w:t xml:space="preserve"> (globėjai, rūpintojai)</w:t>
      </w:r>
      <w:r w:rsidRPr="00802F46">
        <w:rPr>
          <w:rFonts w:ascii="Times New Roman" w:hAnsi="Times New Roman"/>
          <w:sz w:val="24"/>
          <w:szCs w:val="24"/>
        </w:rPr>
        <w:t xml:space="preserve"> įtraukiami į mokyklos bendruomenės gyvenimą, dalyvauja</w:t>
      </w:r>
      <w:r>
        <w:rPr>
          <w:rFonts w:ascii="Times New Roman" w:hAnsi="Times New Roman"/>
          <w:sz w:val="24"/>
          <w:szCs w:val="24"/>
        </w:rPr>
        <w:t>,</w:t>
      </w:r>
      <w:r w:rsidRPr="00802F46">
        <w:rPr>
          <w:rFonts w:ascii="Times New Roman" w:hAnsi="Times New Roman"/>
          <w:sz w:val="24"/>
          <w:szCs w:val="24"/>
        </w:rPr>
        <w:t xml:space="preserve"> mokiniui susidarant individualų planą, supažindinant mokinius s</w:t>
      </w:r>
      <w:r>
        <w:rPr>
          <w:rFonts w:ascii="Times New Roman" w:hAnsi="Times New Roman"/>
          <w:sz w:val="24"/>
          <w:szCs w:val="24"/>
        </w:rPr>
        <w:t xml:space="preserve">u darbo ir profesijų pasauliu. </w:t>
      </w:r>
    </w:p>
    <w:p w:rsidR="008263F2"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63</w:t>
      </w:r>
      <w:r w:rsidRPr="00802F46">
        <w:rPr>
          <w:rFonts w:ascii="Times New Roman" w:hAnsi="Times New Roman"/>
          <w:sz w:val="24"/>
          <w:szCs w:val="24"/>
        </w:rPr>
        <w:t>. Vidurinio ugdymo programą įgyvendinanti mokykla, siekdama padėti kiekvienam mokiniui apsis</w:t>
      </w:r>
      <w:r>
        <w:rPr>
          <w:rFonts w:ascii="Times New Roman" w:hAnsi="Times New Roman"/>
          <w:sz w:val="24"/>
          <w:szCs w:val="24"/>
        </w:rPr>
        <w:t>pręsti dėl tolesnio mokymosi ir</w:t>
      </w:r>
      <w:r w:rsidRPr="00802F46">
        <w:rPr>
          <w:rFonts w:ascii="Times New Roman" w:hAnsi="Times New Roman"/>
          <w:sz w:val="24"/>
          <w:szCs w:val="24"/>
        </w:rPr>
        <w:t xml:space="preserve"> sudaryti sąlygas rizikos grupės mokiniams mok</w:t>
      </w:r>
      <w:r>
        <w:rPr>
          <w:rFonts w:ascii="Times New Roman" w:hAnsi="Times New Roman"/>
          <w:sz w:val="24"/>
          <w:szCs w:val="24"/>
        </w:rPr>
        <w:t xml:space="preserve">ytis kitokiose, jų </w:t>
      </w:r>
      <w:r w:rsidRPr="00802F46">
        <w:rPr>
          <w:rFonts w:ascii="Times New Roman" w:hAnsi="Times New Roman"/>
          <w:sz w:val="24"/>
          <w:szCs w:val="24"/>
        </w:rPr>
        <w:t>poreikius geriau atitinkančiose aplinkose, bendradarbiauja su įvairiais parneriais: kitomis b</w:t>
      </w:r>
      <w:r>
        <w:rPr>
          <w:rFonts w:ascii="Times New Roman" w:hAnsi="Times New Roman"/>
          <w:sz w:val="24"/>
          <w:szCs w:val="24"/>
        </w:rPr>
        <w:t>endrojo ugdymo, profesinėmis ir (</w:t>
      </w:r>
      <w:r w:rsidRPr="00802F46">
        <w:rPr>
          <w:rFonts w:ascii="Times New Roman" w:hAnsi="Times New Roman"/>
          <w:sz w:val="24"/>
          <w:szCs w:val="24"/>
        </w:rPr>
        <w:t>ar</w:t>
      </w:r>
      <w:r>
        <w:rPr>
          <w:rFonts w:ascii="Times New Roman" w:hAnsi="Times New Roman"/>
          <w:sz w:val="24"/>
          <w:szCs w:val="24"/>
        </w:rPr>
        <w:t>)</w:t>
      </w:r>
      <w:r w:rsidRPr="00802F46">
        <w:rPr>
          <w:rFonts w:ascii="Times New Roman" w:hAnsi="Times New Roman"/>
          <w:sz w:val="24"/>
          <w:szCs w:val="24"/>
        </w:rPr>
        <w:t xml:space="preserve"> a</w:t>
      </w:r>
      <w:r>
        <w:rPr>
          <w:rFonts w:ascii="Times New Roman" w:hAnsi="Times New Roman"/>
          <w:sz w:val="24"/>
          <w:szCs w:val="24"/>
        </w:rPr>
        <w:t xml:space="preserve">ukštosiomis mokyklomis, verslu, </w:t>
      </w:r>
      <w:r w:rsidRPr="00802F46">
        <w:rPr>
          <w:rFonts w:ascii="Times New Roman" w:hAnsi="Times New Roman"/>
          <w:sz w:val="24"/>
          <w:szCs w:val="24"/>
        </w:rPr>
        <w:t>nevyriausybinėmis organiz</w:t>
      </w:r>
      <w:r>
        <w:rPr>
          <w:rFonts w:ascii="Times New Roman" w:hAnsi="Times New Roman"/>
          <w:sz w:val="24"/>
          <w:szCs w:val="24"/>
        </w:rPr>
        <w:t xml:space="preserve">acijomis, valstybės įstaigomis ir kt. </w:t>
      </w:r>
      <w:r w:rsidRPr="00802F46">
        <w:rPr>
          <w:rFonts w:ascii="Times New Roman" w:hAnsi="Times New Roman"/>
          <w:sz w:val="24"/>
          <w:szCs w:val="24"/>
        </w:rPr>
        <w:t>Mokyklos naudojasi praktinėmis jaunimo verslumo ugdymo programomis.</w:t>
      </w:r>
    </w:p>
    <w:p w:rsidR="008263F2" w:rsidRPr="00770099" w:rsidRDefault="008263F2" w:rsidP="00A019CB">
      <w:pPr>
        <w:ind w:firstLine="1296"/>
        <w:jc w:val="both"/>
        <w:rPr>
          <w:rFonts w:ascii="Times New Roman" w:hAnsi="Times New Roman"/>
          <w:sz w:val="24"/>
          <w:szCs w:val="24"/>
        </w:rPr>
      </w:pPr>
      <w:r w:rsidRPr="00C0158C">
        <w:rPr>
          <w:rFonts w:ascii="Times New Roman" w:hAnsi="Times New Roman"/>
          <w:sz w:val="24"/>
          <w:szCs w:val="24"/>
        </w:rPr>
        <w:t>6</w:t>
      </w:r>
      <w:r>
        <w:rPr>
          <w:rFonts w:ascii="Times New Roman" w:hAnsi="Times New Roman"/>
          <w:sz w:val="24"/>
          <w:szCs w:val="24"/>
        </w:rPr>
        <w:t>4</w:t>
      </w:r>
      <w:r w:rsidRPr="00C0158C">
        <w:rPr>
          <w:rFonts w:ascii="Times New Roman" w:hAnsi="Times New Roman"/>
          <w:sz w:val="24"/>
          <w:szCs w:val="24"/>
        </w:rPr>
        <w:t xml:space="preserve">. </w:t>
      </w:r>
      <w:r w:rsidRPr="000F7CCC">
        <w:rPr>
          <w:rFonts w:ascii="Times New Roman" w:hAnsi="Times New Roman"/>
          <w:sz w:val="24"/>
          <w:szCs w:val="24"/>
        </w:rPr>
        <w:t>Vidurinio ugdymo programoje dirba aukštos kvalifikacijos dalykų mokytojai</w:t>
      </w:r>
      <w:r w:rsidRPr="00C0158C">
        <w:rPr>
          <w:rFonts w:ascii="Times New Roman" w:hAnsi="Times New Roman"/>
          <w:sz w:val="24"/>
          <w:szCs w:val="24"/>
        </w:rPr>
        <w:t xml:space="preserve"> ir kiti pedagogai, karjeros konsultantai. Jie bendradarbiauja tarpusavyje</w:t>
      </w:r>
      <w:r>
        <w:rPr>
          <w:rFonts w:ascii="Times New Roman" w:hAnsi="Times New Roman"/>
          <w:sz w:val="24"/>
          <w:szCs w:val="24"/>
        </w:rPr>
        <w:t>.</w:t>
      </w:r>
      <w:r w:rsidRPr="00C0158C">
        <w:rPr>
          <w:rFonts w:ascii="Times New Roman" w:hAnsi="Times New Roman"/>
          <w:sz w:val="24"/>
          <w:szCs w:val="24"/>
        </w:rPr>
        <w:t xml:space="preserve"> padėdami mokiniams pasirinkti mokymosi kelią ir susidaryti individualų mokymosi planą,</w:t>
      </w:r>
      <w:r>
        <w:rPr>
          <w:rFonts w:ascii="Times New Roman" w:hAnsi="Times New Roman"/>
          <w:sz w:val="24"/>
          <w:szCs w:val="24"/>
        </w:rPr>
        <w:t xml:space="preserve"> formuoja pasirenkamąjį </w:t>
      </w:r>
      <w:proofErr w:type="spellStart"/>
      <w:r>
        <w:rPr>
          <w:rFonts w:ascii="Times New Roman" w:hAnsi="Times New Roman"/>
          <w:sz w:val="24"/>
          <w:szCs w:val="24"/>
        </w:rPr>
        <w:t>ugdymo(</w:t>
      </w:r>
      <w:r w:rsidRPr="00C0158C">
        <w:rPr>
          <w:rFonts w:ascii="Times New Roman" w:hAnsi="Times New Roman"/>
          <w:sz w:val="24"/>
          <w:szCs w:val="24"/>
        </w:rPr>
        <w:t>si</w:t>
      </w:r>
      <w:proofErr w:type="spellEnd"/>
      <w:r>
        <w:rPr>
          <w:rFonts w:ascii="Times New Roman" w:hAnsi="Times New Roman"/>
          <w:sz w:val="24"/>
          <w:szCs w:val="24"/>
        </w:rPr>
        <w:t>)</w:t>
      </w:r>
      <w:r w:rsidRPr="00C0158C">
        <w:rPr>
          <w:rFonts w:ascii="Times New Roman" w:hAnsi="Times New Roman"/>
          <w:sz w:val="24"/>
          <w:szCs w:val="24"/>
        </w:rPr>
        <w:t xml:space="preserve"> turinį, kuria galimybes mokiniams susipažinti su darbo ir profesijų pasauliu.</w:t>
      </w:r>
    </w:p>
    <w:p w:rsidR="008263F2" w:rsidRDefault="008263F2" w:rsidP="00236B51">
      <w:pPr>
        <w:spacing w:after="0" w:line="240" w:lineRule="auto"/>
        <w:jc w:val="center"/>
        <w:rPr>
          <w:rFonts w:ascii="Times New Roman" w:hAnsi="Times New Roman"/>
          <w:b/>
          <w:sz w:val="24"/>
          <w:szCs w:val="24"/>
        </w:rPr>
      </w:pPr>
      <w:r>
        <w:rPr>
          <w:rFonts w:ascii="Times New Roman" w:hAnsi="Times New Roman"/>
          <w:b/>
          <w:sz w:val="24"/>
          <w:szCs w:val="24"/>
        </w:rPr>
        <w:t>IX. UGDYMO(</w:t>
      </w:r>
      <w:r w:rsidRPr="00AF354E">
        <w:rPr>
          <w:rFonts w:ascii="Times New Roman" w:hAnsi="Times New Roman"/>
          <w:b/>
          <w:sz w:val="24"/>
          <w:szCs w:val="24"/>
        </w:rPr>
        <w:t>SI</w:t>
      </w:r>
      <w:r>
        <w:rPr>
          <w:rFonts w:ascii="Times New Roman" w:hAnsi="Times New Roman"/>
          <w:b/>
          <w:sz w:val="24"/>
          <w:szCs w:val="24"/>
        </w:rPr>
        <w:t>)</w:t>
      </w:r>
      <w:r w:rsidRPr="00AF354E">
        <w:rPr>
          <w:rFonts w:ascii="Times New Roman" w:hAnsi="Times New Roman"/>
          <w:b/>
          <w:sz w:val="24"/>
          <w:szCs w:val="24"/>
        </w:rPr>
        <w:t xml:space="preserve"> APLINKOS</w:t>
      </w:r>
    </w:p>
    <w:p w:rsidR="008263F2" w:rsidRPr="00AF354E" w:rsidRDefault="008263F2" w:rsidP="00236B51">
      <w:pPr>
        <w:spacing w:after="0" w:line="240" w:lineRule="auto"/>
        <w:jc w:val="center"/>
        <w:rPr>
          <w:rFonts w:ascii="Times New Roman" w:hAnsi="Times New Roman"/>
          <w:b/>
          <w:sz w:val="24"/>
          <w:szCs w:val="24"/>
        </w:rPr>
      </w:pPr>
    </w:p>
    <w:p w:rsidR="008263F2" w:rsidRPr="00802F46"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 xml:space="preserve">65. </w:t>
      </w:r>
      <w:proofErr w:type="spellStart"/>
      <w:r>
        <w:rPr>
          <w:rFonts w:ascii="Times New Roman" w:hAnsi="Times New Roman"/>
          <w:sz w:val="24"/>
          <w:szCs w:val="24"/>
        </w:rPr>
        <w:t>Ugdymo(</w:t>
      </w:r>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aplinką sudaro mokyklos, namų, užmokyklinių ugdymo įstaigų/centrų, gamtinė, socialinė ir kultūrinė bendruomenės aplinka.</w:t>
      </w:r>
      <w:r w:rsidRPr="00F72C29">
        <w:rPr>
          <w:rFonts w:ascii="Times New Roman" w:hAnsi="Times New Roman"/>
          <w:sz w:val="24"/>
          <w:szCs w:val="24"/>
        </w:rPr>
        <w:t xml:space="preserve"> </w:t>
      </w:r>
      <w:r w:rsidRPr="00802F46">
        <w:rPr>
          <w:rFonts w:ascii="Times New Roman" w:hAnsi="Times New Roman"/>
          <w:sz w:val="24"/>
          <w:szCs w:val="24"/>
        </w:rPr>
        <w:t>Mokyklos aplinka skatina veiksmingą ugdymąsi ir turiningą dalyvavimą bendruomenės gyvenime.</w:t>
      </w:r>
    </w:p>
    <w:p w:rsidR="008263F2" w:rsidRPr="00802F46" w:rsidRDefault="008263F2" w:rsidP="00926AB2">
      <w:pPr>
        <w:spacing w:after="0" w:line="240" w:lineRule="auto"/>
        <w:jc w:val="both"/>
        <w:rPr>
          <w:rFonts w:ascii="Times New Roman" w:hAnsi="Times New Roman"/>
          <w:sz w:val="24"/>
          <w:szCs w:val="24"/>
        </w:rPr>
      </w:pPr>
      <w:r>
        <w:rPr>
          <w:rFonts w:ascii="Times New Roman" w:hAnsi="Times New Roman"/>
          <w:sz w:val="24"/>
          <w:szCs w:val="24"/>
        </w:rPr>
        <w:tab/>
        <w:t>66</w:t>
      </w:r>
      <w:r w:rsidRPr="00802F46">
        <w:rPr>
          <w:rFonts w:ascii="Times New Roman" w:hAnsi="Times New Roman"/>
          <w:sz w:val="24"/>
          <w:szCs w:val="24"/>
        </w:rPr>
        <w:t>. Mokykloje visi jaučiasi saugiai, patogiai, jaukiai. Santykiai tarp mokinių, jų tėvų</w:t>
      </w:r>
      <w:r>
        <w:rPr>
          <w:rFonts w:ascii="Times New Roman" w:hAnsi="Times New Roman"/>
          <w:sz w:val="24"/>
          <w:szCs w:val="24"/>
        </w:rPr>
        <w:t xml:space="preserve"> (globėjų, rūpintojų)</w:t>
      </w:r>
      <w:r w:rsidRPr="00802F46">
        <w:rPr>
          <w:rFonts w:ascii="Times New Roman" w:hAnsi="Times New Roman"/>
          <w:sz w:val="24"/>
          <w:szCs w:val="24"/>
        </w:rPr>
        <w:t>, mokytojų ir administracijos, kitų mokyklos darbuotojų pagarbūs, konstruktyvūs, geranori</w:t>
      </w:r>
      <w:r>
        <w:rPr>
          <w:rFonts w:ascii="Times New Roman" w:hAnsi="Times New Roman"/>
          <w:sz w:val="24"/>
          <w:szCs w:val="24"/>
        </w:rPr>
        <w:t>ški, tolerantiški, lygiaverčiai</w:t>
      </w:r>
      <w:r w:rsidRPr="00802F46">
        <w:rPr>
          <w:rFonts w:ascii="Times New Roman" w:hAnsi="Times New Roman"/>
          <w:sz w:val="24"/>
          <w:szCs w:val="24"/>
        </w:rPr>
        <w:t>, grindžiami bendradarbiavimu. Mokiniai jaučia paramą, jais pasitikima, pripažįstami jų poreikiai, lūkesčiai, nuomonės. Pedagogai pozityviai priima kiekvieną mokinį, geba valdyti kritines elgesio situacijas, įveikti iššūkius.</w:t>
      </w:r>
    </w:p>
    <w:p w:rsidR="008263F2" w:rsidRPr="00802F46"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67</w:t>
      </w:r>
      <w:r w:rsidRPr="00802F46">
        <w:rPr>
          <w:rFonts w:ascii="Times New Roman" w:hAnsi="Times New Roman"/>
          <w:sz w:val="24"/>
          <w:szCs w:val="24"/>
        </w:rPr>
        <w:t>.</w:t>
      </w:r>
      <w:r>
        <w:rPr>
          <w:rFonts w:ascii="Times New Roman" w:hAnsi="Times New Roman"/>
          <w:sz w:val="24"/>
          <w:szCs w:val="24"/>
        </w:rPr>
        <w:t xml:space="preserve"> </w:t>
      </w:r>
      <w:r w:rsidRPr="00802F46">
        <w:rPr>
          <w:rFonts w:ascii="Times New Roman" w:hAnsi="Times New Roman"/>
          <w:sz w:val="24"/>
          <w:szCs w:val="24"/>
        </w:rPr>
        <w:t>Mokinių aktyviam mokymuisi pritaikomos m</w:t>
      </w:r>
      <w:r>
        <w:rPr>
          <w:rFonts w:ascii="Times New Roman" w:hAnsi="Times New Roman"/>
          <w:sz w:val="24"/>
          <w:szCs w:val="24"/>
        </w:rPr>
        <w:t xml:space="preserve">okyklos ir mokymosi už mokyklos ribų </w:t>
      </w:r>
      <w:r w:rsidRPr="00802F46">
        <w:rPr>
          <w:rFonts w:ascii="Times New Roman" w:hAnsi="Times New Roman"/>
          <w:sz w:val="24"/>
          <w:szCs w:val="24"/>
        </w:rPr>
        <w:t>(</w:t>
      </w:r>
      <w:r>
        <w:rPr>
          <w:rFonts w:ascii="Times New Roman" w:hAnsi="Times New Roman"/>
          <w:sz w:val="24"/>
          <w:szCs w:val="24"/>
        </w:rPr>
        <w:t xml:space="preserve">gyvenamosios vietovės aplinkose, išvykose, </w:t>
      </w:r>
      <w:r w:rsidRPr="00802F46">
        <w:rPr>
          <w:rFonts w:ascii="Times New Roman" w:hAnsi="Times New Roman"/>
          <w:sz w:val="24"/>
          <w:szCs w:val="24"/>
        </w:rPr>
        <w:t xml:space="preserve">gamtoje, muziejuose, bendruomenėje, darbovietėse ir kt.) erdvės. Mokyklose sukuriamos aplinkos mokinių grupių ir individualiam darbui, jų poilsiui, mokytojų bendradarbiavimui, tėvų </w:t>
      </w:r>
      <w:r>
        <w:rPr>
          <w:rFonts w:ascii="Times New Roman" w:hAnsi="Times New Roman"/>
          <w:sz w:val="24"/>
          <w:szCs w:val="24"/>
        </w:rPr>
        <w:t xml:space="preserve">(globėjų, rūpintojų) </w:t>
      </w:r>
      <w:r w:rsidRPr="00802F46">
        <w:rPr>
          <w:rFonts w:ascii="Times New Roman" w:hAnsi="Times New Roman"/>
          <w:sz w:val="24"/>
          <w:szCs w:val="24"/>
        </w:rPr>
        <w:t xml:space="preserve">dalyvavimui mokyklos gyvenime. </w:t>
      </w:r>
    </w:p>
    <w:p w:rsidR="008263F2" w:rsidRPr="00E31DB2" w:rsidRDefault="008263F2" w:rsidP="00C0158C">
      <w:pPr>
        <w:spacing w:after="0" w:line="240" w:lineRule="auto"/>
        <w:ind w:firstLine="1298"/>
        <w:jc w:val="both"/>
        <w:rPr>
          <w:rFonts w:ascii="Times New Roman" w:hAnsi="Times New Roman"/>
          <w:sz w:val="28"/>
          <w:szCs w:val="28"/>
        </w:rPr>
      </w:pPr>
      <w:r>
        <w:rPr>
          <w:rFonts w:ascii="Times New Roman" w:hAnsi="Times New Roman"/>
          <w:sz w:val="24"/>
          <w:szCs w:val="24"/>
        </w:rPr>
        <w:t xml:space="preserve">68. </w:t>
      </w:r>
      <w:proofErr w:type="spellStart"/>
      <w:r>
        <w:rPr>
          <w:rFonts w:ascii="Times New Roman" w:hAnsi="Times New Roman"/>
          <w:sz w:val="24"/>
          <w:szCs w:val="24"/>
        </w:rPr>
        <w:t>Ugdymo(</w:t>
      </w:r>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w:t>
      </w:r>
      <w:r w:rsidRPr="00C0158C">
        <w:rPr>
          <w:rFonts w:ascii="Times New Roman" w:hAnsi="Times New Roman"/>
          <w:sz w:val="24"/>
          <w:szCs w:val="24"/>
        </w:rPr>
        <w:t>aplinkos modernios</w:t>
      </w:r>
      <w:r>
        <w:rPr>
          <w:rFonts w:ascii="Times New Roman" w:hAnsi="Times New Roman"/>
          <w:sz w:val="24"/>
          <w:szCs w:val="24"/>
        </w:rPr>
        <w:t xml:space="preserve">, </w:t>
      </w:r>
      <w:r w:rsidRPr="00802F46">
        <w:rPr>
          <w:rFonts w:ascii="Times New Roman" w:hAnsi="Times New Roman"/>
          <w:sz w:val="24"/>
          <w:szCs w:val="24"/>
        </w:rPr>
        <w:t>aprūpintos mokymuisi reikalingomis priemonėmis ir įranga</w:t>
      </w:r>
      <w:r>
        <w:rPr>
          <w:rFonts w:ascii="Times New Roman" w:hAnsi="Times New Roman"/>
          <w:sz w:val="24"/>
          <w:szCs w:val="24"/>
        </w:rPr>
        <w:t>,</w:t>
      </w:r>
      <w:r w:rsidRPr="00802F46">
        <w:rPr>
          <w:rFonts w:ascii="Times New Roman" w:hAnsi="Times New Roman"/>
          <w:sz w:val="24"/>
          <w:szCs w:val="24"/>
        </w:rPr>
        <w:t xml:space="preserve"> kitais mokymosi ištekliais, informacinėmis komunikacinėmis technologijomis, medijomis</w:t>
      </w:r>
      <w:r>
        <w:rPr>
          <w:rFonts w:ascii="Times New Roman" w:hAnsi="Times New Roman"/>
          <w:sz w:val="24"/>
          <w:szCs w:val="24"/>
        </w:rPr>
        <w:t xml:space="preserve">. Jos yra </w:t>
      </w:r>
      <w:r w:rsidRPr="00802F46">
        <w:rPr>
          <w:rFonts w:ascii="Times New Roman" w:hAnsi="Times New Roman"/>
          <w:sz w:val="24"/>
          <w:szCs w:val="24"/>
        </w:rPr>
        <w:t>saugios, sveikos, patogios, lengvai pertvarkomos, įvairiai panaudojamos, realios ir virtualios</w:t>
      </w:r>
      <w:r>
        <w:rPr>
          <w:rFonts w:ascii="Times New Roman" w:hAnsi="Times New Roman"/>
          <w:sz w:val="24"/>
          <w:szCs w:val="24"/>
        </w:rPr>
        <w:t xml:space="preserve">. Socialiai pažeidžiamų šeimų vaikams valstybės lėšomis padedama įsigyti asmenines mokymosi priemones. </w:t>
      </w:r>
      <w:r w:rsidRPr="00C0158C">
        <w:rPr>
          <w:rFonts w:ascii="Times New Roman" w:hAnsi="Times New Roman"/>
          <w:sz w:val="24"/>
          <w:szCs w:val="24"/>
        </w:rPr>
        <w:t>Mokykloje, klasėje sukuriamos vietos/kampeliai, kuriose mokiniai galėtų pailsėti, atsipalaiduoti, pabūti vieni.</w:t>
      </w:r>
      <w:r>
        <w:rPr>
          <w:rFonts w:ascii="Times New Roman" w:hAnsi="Times New Roman"/>
          <w:sz w:val="28"/>
          <w:szCs w:val="28"/>
        </w:rPr>
        <w:t xml:space="preserve"> </w:t>
      </w:r>
    </w:p>
    <w:p w:rsidR="008263F2" w:rsidRPr="00802F46" w:rsidRDefault="008263F2" w:rsidP="00926AB2">
      <w:pPr>
        <w:spacing w:after="0" w:line="240" w:lineRule="auto"/>
        <w:ind w:firstLine="1298"/>
        <w:jc w:val="both"/>
        <w:rPr>
          <w:rFonts w:ascii="Times New Roman" w:hAnsi="Times New Roman"/>
          <w:sz w:val="24"/>
          <w:szCs w:val="24"/>
        </w:rPr>
      </w:pPr>
      <w:r w:rsidRPr="00802F46">
        <w:rPr>
          <w:rFonts w:ascii="Times New Roman" w:hAnsi="Times New Roman"/>
          <w:sz w:val="24"/>
          <w:szCs w:val="24"/>
        </w:rPr>
        <w:t xml:space="preserve"> </w:t>
      </w:r>
      <w:r>
        <w:rPr>
          <w:rFonts w:ascii="Times New Roman" w:hAnsi="Times New Roman"/>
          <w:sz w:val="24"/>
          <w:szCs w:val="24"/>
        </w:rPr>
        <w:t xml:space="preserve">69. Virtualiose </w:t>
      </w:r>
      <w:proofErr w:type="spellStart"/>
      <w:r>
        <w:rPr>
          <w:rFonts w:ascii="Times New Roman" w:hAnsi="Times New Roman"/>
          <w:sz w:val="24"/>
          <w:szCs w:val="24"/>
        </w:rPr>
        <w:t>ugdymo(</w:t>
      </w:r>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aplinkose yra laisvai prieinamos skaitmeninės priemonės, nuotolinio mokymosi programos, mokymuisi skirtos interneto svetainės, socialiniai tinklai, bendradarbiavimo aplinkos ir kt.</w:t>
      </w:r>
    </w:p>
    <w:p w:rsidR="008263F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 xml:space="preserve">70. Mokykla, kurdama </w:t>
      </w:r>
      <w:proofErr w:type="spellStart"/>
      <w:r>
        <w:rPr>
          <w:rFonts w:ascii="Times New Roman" w:hAnsi="Times New Roman"/>
          <w:sz w:val="24"/>
          <w:szCs w:val="24"/>
        </w:rPr>
        <w:t>ugdymo(</w:t>
      </w:r>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aplinkas, bendradarbiauja su tėvais</w:t>
      </w:r>
      <w:r>
        <w:rPr>
          <w:rFonts w:ascii="Times New Roman" w:hAnsi="Times New Roman"/>
          <w:sz w:val="24"/>
          <w:szCs w:val="24"/>
        </w:rPr>
        <w:t xml:space="preserve"> (globėjais, rūpintojais)</w:t>
      </w:r>
      <w:r w:rsidRPr="00802F46">
        <w:rPr>
          <w:rFonts w:ascii="Times New Roman" w:hAnsi="Times New Roman"/>
          <w:sz w:val="24"/>
          <w:szCs w:val="24"/>
        </w:rPr>
        <w:t>, vietos bendruomene, valdžios institucijomis, verslo įmonėmis ir įstaigomis, nevisuomeninėmis organizacijomis ir kitais socialiniais partneriais.</w:t>
      </w:r>
      <w:r w:rsidRPr="00C56B52">
        <w:rPr>
          <w:rFonts w:ascii="Times New Roman" w:hAnsi="Times New Roman"/>
          <w:sz w:val="24"/>
          <w:szCs w:val="24"/>
        </w:rPr>
        <w:t xml:space="preserve"> </w:t>
      </w:r>
      <w:r w:rsidRPr="00802F46">
        <w:rPr>
          <w:rFonts w:ascii="Times New Roman" w:hAnsi="Times New Roman"/>
          <w:sz w:val="24"/>
          <w:szCs w:val="24"/>
        </w:rPr>
        <w:t>M</w:t>
      </w:r>
      <w:r>
        <w:rPr>
          <w:rFonts w:ascii="Times New Roman" w:hAnsi="Times New Roman"/>
          <w:sz w:val="24"/>
          <w:szCs w:val="24"/>
        </w:rPr>
        <w:t xml:space="preserve">okiniai yra lygiaverčiai </w:t>
      </w:r>
      <w:proofErr w:type="spellStart"/>
      <w:r>
        <w:rPr>
          <w:rFonts w:ascii="Times New Roman" w:hAnsi="Times New Roman"/>
          <w:sz w:val="24"/>
          <w:szCs w:val="24"/>
        </w:rPr>
        <w:t>ugdymo(</w:t>
      </w:r>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aplinkų kūrimo ir keitimo iniciatoriai ir dal</w:t>
      </w:r>
      <w:r>
        <w:rPr>
          <w:rFonts w:ascii="Times New Roman" w:hAnsi="Times New Roman"/>
          <w:sz w:val="24"/>
          <w:szCs w:val="24"/>
        </w:rPr>
        <w:t xml:space="preserve">yviai, prisideda savo idėjomis ir </w:t>
      </w:r>
      <w:r w:rsidRPr="00802F46">
        <w:rPr>
          <w:rFonts w:ascii="Times New Roman" w:hAnsi="Times New Roman"/>
          <w:sz w:val="24"/>
          <w:szCs w:val="24"/>
        </w:rPr>
        <w:t>darbais.</w:t>
      </w:r>
    </w:p>
    <w:p w:rsidR="008263F2" w:rsidRPr="00926AB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71</w:t>
      </w:r>
      <w:r w:rsidRPr="00926AB2">
        <w:rPr>
          <w:rFonts w:ascii="Times New Roman" w:hAnsi="Times New Roman"/>
          <w:sz w:val="24"/>
          <w:szCs w:val="24"/>
        </w:rPr>
        <w:t>. Pradinio ugdymo programa įgyvendinama valstybinėse, savivaldybių ir nevalstybinėse pradinėse, pagrindinėse ir vidurinėse mokyklose, mokyklose-darželiuose, progimnazijose, gimnazijose, specialiosios paskirties mokyklose, daugiafunkciuose centruose ir kitose švietimo įstaigose.</w:t>
      </w:r>
    </w:p>
    <w:p w:rsidR="008263F2" w:rsidRPr="00926AB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lastRenderedPageBreak/>
        <w:t>72</w:t>
      </w:r>
      <w:r w:rsidRPr="00926AB2">
        <w:rPr>
          <w:rFonts w:ascii="Times New Roman" w:hAnsi="Times New Roman"/>
          <w:sz w:val="24"/>
          <w:szCs w:val="24"/>
        </w:rPr>
        <w:t>. Pradinio ugdymo programą įgyvendinančiose mokyklose ar klasėse įrengiamos vaikams pritaikytos mokymosi, buities, žaidimų ir poilsio</w:t>
      </w:r>
      <w:r>
        <w:rPr>
          <w:rFonts w:ascii="Times New Roman" w:hAnsi="Times New Roman"/>
          <w:sz w:val="24"/>
          <w:szCs w:val="24"/>
        </w:rPr>
        <w:t xml:space="preserve">, </w:t>
      </w:r>
      <w:r w:rsidRPr="00C0158C">
        <w:rPr>
          <w:rFonts w:ascii="Times New Roman" w:hAnsi="Times New Roman"/>
          <w:sz w:val="24"/>
          <w:szCs w:val="24"/>
        </w:rPr>
        <w:t>judėjimo</w:t>
      </w:r>
      <w:r w:rsidRPr="00E31DB2">
        <w:rPr>
          <w:rFonts w:ascii="Times New Roman" w:hAnsi="Times New Roman"/>
          <w:sz w:val="28"/>
          <w:szCs w:val="28"/>
        </w:rPr>
        <w:t xml:space="preserve"> </w:t>
      </w:r>
      <w:r w:rsidRPr="00926AB2">
        <w:rPr>
          <w:rFonts w:ascii="Times New Roman" w:hAnsi="Times New Roman"/>
          <w:sz w:val="24"/>
          <w:szCs w:val="24"/>
        </w:rPr>
        <w:t xml:space="preserve"> erdvės, užtikrinama suaugusiojo priežiūra.</w:t>
      </w:r>
    </w:p>
    <w:p w:rsidR="008263F2" w:rsidRPr="00926AB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73</w:t>
      </w:r>
      <w:r w:rsidRPr="00926AB2">
        <w:rPr>
          <w:rFonts w:ascii="Times New Roman" w:hAnsi="Times New Roman"/>
          <w:sz w:val="24"/>
          <w:szCs w:val="24"/>
        </w:rPr>
        <w:t xml:space="preserve">. Pagrindinio ugdymo programa įgyvendinama valstybinėse, savivaldybių ir nevalstybinėse pagrindinėse ir vidurinėse mokyklose, progimnazijose, gimnazijose, specialiosios </w:t>
      </w:r>
      <w:r>
        <w:rPr>
          <w:rFonts w:ascii="Times New Roman" w:hAnsi="Times New Roman"/>
          <w:sz w:val="24"/>
          <w:szCs w:val="24"/>
        </w:rPr>
        <w:t>paskirties mokyklose, profesinėse mokyklose</w:t>
      </w:r>
      <w:r w:rsidRPr="00926AB2">
        <w:rPr>
          <w:rFonts w:ascii="Times New Roman" w:hAnsi="Times New Roman"/>
          <w:sz w:val="24"/>
          <w:szCs w:val="24"/>
        </w:rPr>
        <w:t>, jaunimo ir kitose savito ugdymo mokyklose, kitose švietimo įstaigose.</w:t>
      </w:r>
    </w:p>
    <w:p w:rsidR="008263F2" w:rsidRPr="00926AB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74</w:t>
      </w:r>
      <w:r w:rsidRPr="00926AB2">
        <w:rPr>
          <w:rFonts w:ascii="Times New Roman" w:hAnsi="Times New Roman"/>
          <w:sz w:val="24"/>
          <w:szCs w:val="24"/>
        </w:rPr>
        <w:t>. Pagrindinio ugdymo programoje kartu su socialiniais partneriais mokiniams kuriamos galimybės mokytis už mokyklos ribų, susipažinti s</w:t>
      </w:r>
      <w:r>
        <w:rPr>
          <w:rFonts w:ascii="Times New Roman" w:hAnsi="Times New Roman"/>
          <w:sz w:val="24"/>
          <w:szCs w:val="24"/>
        </w:rPr>
        <w:t xml:space="preserve">u darbo ir profesijų pasauliu. </w:t>
      </w:r>
    </w:p>
    <w:p w:rsidR="008263F2" w:rsidRPr="00926AB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75</w:t>
      </w:r>
      <w:r w:rsidRPr="00926AB2">
        <w:rPr>
          <w:rFonts w:ascii="Times New Roman" w:hAnsi="Times New Roman"/>
          <w:sz w:val="24"/>
          <w:szCs w:val="24"/>
        </w:rPr>
        <w:t>. Vidurinio ugdymo programa įgyvendinama valstybinėse, savivaldybių ir nevalstybinėse vidurinėse mokyklose, gimnazijose, specialiosios pa</w:t>
      </w:r>
      <w:r>
        <w:rPr>
          <w:rFonts w:ascii="Times New Roman" w:hAnsi="Times New Roman"/>
          <w:sz w:val="24"/>
          <w:szCs w:val="24"/>
        </w:rPr>
        <w:t xml:space="preserve">skirties mokyklose, profesinėse mokyklose </w:t>
      </w:r>
      <w:r w:rsidRPr="00926AB2">
        <w:rPr>
          <w:rFonts w:ascii="Times New Roman" w:hAnsi="Times New Roman"/>
          <w:sz w:val="24"/>
          <w:szCs w:val="24"/>
        </w:rPr>
        <w:t>/</w:t>
      </w:r>
      <w:r>
        <w:rPr>
          <w:rFonts w:ascii="Times New Roman" w:hAnsi="Times New Roman"/>
          <w:sz w:val="24"/>
          <w:szCs w:val="24"/>
        </w:rPr>
        <w:t xml:space="preserve"> </w:t>
      </w:r>
      <w:r w:rsidRPr="00926AB2">
        <w:rPr>
          <w:rFonts w:ascii="Times New Roman" w:hAnsi="Times New Roman"/>
          <w:sz w:val="24"/>
          <w:szCs w:val="24"/>
        </w:rPr>
        <w:t>mokyklose, savito ugdymo mokyklose, kitose švietimo įstaigose.</w:t>
      </w:r>
    </w:p>
    <w:p w:rsidR="008263F2" w:rsidRPr="00926AB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76</w:t>
      </w:r>
      <w:r w:rsidRPr="00926AB2">
        <w:rPr>
          <w:rFonts w:ascii="Times New Roman" w:hAnsi="Times New Roman"/>
          <w:sz w:val="24"/>
          <w:szCs w:val="24"/>
        </w:rPr>
        <w:t>. Vidurinio ugdymo programą įgyvendinančioje mokykloje kuriama aplinka palanki mokinių teoriniam ir praktiniam mokymuisi, savara</w:t>
      </w:r>
      <w:r>
        <w:rPr>
          <w:rFonts w:ascii="Times New Roman" w:hAnsi="Times New Roman"/>
          <w:sz w:val="24"/>
          <w:szCs w:val="24"/>
        </w:rPr>
        <w:t xml:space="preserve">nkiškam ir komandiniam darbui, </w:t>
      </w:r>
      <w:r w:rsidRPr="00926AB2">
        <w:rPr>
          <w:rFonts w:ascii="Times New Roman" w:hAnsi="Times New Roman"/>
          <w:sz w:val="24"/>
          <w:szCs w:val="24"/>
        </w:rPr>
        <w:t xml:space="preserve">rengimuisi karjerai ir </w:t>
      </w:r>
      <w:proofErr w:type="spellStart"/>
      <w:r w:rsidRPr="00926AB2">
        <w:rPr>
          <w:rFonts w:ascii="Times New Roman" w:hAnsi="Times New Roman"/>
          <w:sz w:val="24"/>
          <w:szCs w:val="24"/>
        </w:rPr>
        <w:t>verslumo</w:t>
      </w:r>
      <w:proofErr w:type="spellEnd"/>
      <w:r w:rsidRPr="00926AB2">
        <w:rPr>
          <w:rFonts w:ascii="Times New Roman" w:hAnsi="Times New Roman"/>
          <w:sz w:val="24"/>
          <w:szCs w:val="24"/>
        </w:rPr>
        <w:t xml:space="preserve"> ugdymui. Mokyklos aprūpinamos laboratorine ir technologine įranga, kuri sudaro mokiniams galimybes atlikti sudėtingas užduotis ir tyrimus</w:t>
      </w:r>
      <w:r>
        <w:rPr>
          <w:rFonts w:ascii="Times New Roman" w:hAnsi="Times New Roman"/>
          <w:sz w:val="24"/>
          <w:szCs w:val="24"/>
        </w:rPr>
        <w:t>,</w:t>
      </w:r>
      <w:r w:rsidRPr="00926AB2">
        <w:rPr>
          <w:rFonts w:ascii="Times New Roman" w:hAnsi="Times New Roman"/>
          <w:sz w:val="24"/>
          <w:szCs w:val="24"/>
        </w:rPr>
        <w:t xml:space="preserve"> rengiantis mokymuisi aukštojoje ar profesinėje mokykloje, profesinei veiklai.</w:t>
      </w:r>
    </w:p>
    <w:p w:rsidR="008263F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77</w:t>
      </w:r>
      <w:r w:rsidRPr="00926AB2">
        <w:rPr>
          <w:rFonts w:ascii="Times New Roman" w:hAnsi="Times New Roman"/>
          <w:sz w:val="24"/>
          <w:szCs w:val="24"/>
        </w:rPr>
        <w:t>. Vidurinio ugdymo programą įgyvendinančios mokyklos bendradarbiauja su aukštosiomis ir profesinėmis mokyklomis</w:t>
      </w:r>
      <w:r>
        <w:rPr>
          <w:rFonts w:ascii="Times New Roman" w:hAnsi="Times New Roman"/>
          <w:sz w:val="24"/>
          <w:szCs w:val="24"/>
        </w:rPr>
        <w:t>,</w:t>
      </w:r>
      <w:r w:rsidRPr="00926AB2">
        <w:rPr>
          <w:rFonts w:ascii="Times New Roman" w:hAnsi="Times New Roman"/>
          <w:sz w:val="24"/>
          <w:szCs w:val="24"/>
        </w:rPr>
        <w:t xml:space="preserve"> sudarant galimybes mokiniams pasinaudoti jų turimais specialistais ir laboratorine bei gamybine įranga.</w:t>
      </w:r>
    </w:p>
    <w:p w:rsidR="008263F2" w:rsidRPr="00926AB2" w:rsidRDefault="008263F2" w:rsidP="00926AB2">
      <w:pPr>
        <w:spacing w:after="0" w:line="240" w:lineRule="auto"/>
        <w:ind w:firstLine="1298"/>
        <w:jc w:val="both"/>
        <w:rPr>
          <w:rFonts w:ascii="Times New Roman" w:hAnsi="Times New Roman"/>
          <w:sz w:val="24"/>
          <w:szCs w:val="24"/>
        </w:rPr>
      </w:pPr>
    </w:p>
    <w:p w:rsidR="008263F2" w:rsidRPr="00AF354E" w:rsidRDefault="008263F2" w:rsidP="00AF354E">
      <w:pPr>
        <w:jc w:val="center"/>
        <w:rPr>
          <w:rFonts w:ascii="Times New Roman" w:hAnsi="Times New Roman"/>
          <w:b/>
          <w:sz w:val="24"/>
          <w:szCs w:val="24"/>
        </w:rPr>
      </w:pPr>
      <w:r>
        <w:rPr>
          <w:rFonts w:ascii="Times New Roman" w:hAnsi="Times New Roman"/>
          <w:b/>
          <w:sz w:val="24"/>
          <w:szCs w:val="24"/>
        </w:rPr>
        <w:t>X</w:t>
      </w:r>
      <w:r w:rsidRPr="00AF354E">
        <w:rPr>
          <w:rFonts w:ascii="Times New Roman" w:hAnsi="Times New Roman"/>
          <w:b/>
          <w:sz w:val="24"/>
          <w:szCs w:val="24"/>
        </w:rPr>
        <w:t xml:space="preserve">. </w:t>
      </w:r>
      <w:r>
        <w:rPr>
          <w:rFonts w:ascii="Times New Roman" w:hAnsi="Times New Roman"/>
          <w:b/>
          <w:sz w:val="24"/>
          <w:szCs w:val="24"/>
        </w:rPr>
        <w:t xml:space="preserve">MOKINIŲ </w:t>
      </w:r>
      <w:r w:rsidRPr="00AF354E">
        <w:rPr>
          <w:rFonts w:ascii="Times New Roman" w:hAnsi="Times New Roman"/>
          <w:b/>
          <w:sz w:val="24"/>
          <w:szCs w:val="24"/>
        </w:rPr>
        <w:t>PASIEKIMŲ IR PAŽANGOS VERTINIMAS IR ĮSIVERTINIMAS</w:t>
      </w:r>
    </w:p>
    <w:p w:rsidR="008263F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78</w:t>
      </w:r>
      <w:r w:rsidRPr="00AF354E">
        <w:rPr>
          <w:rFonts w:ascii="Times New Roman" w:hAnsi="Times New Roman"/>
          <w:sz w:val="24"/>
          <w:szCs w:val="24"/>
        </w:rPr>
        <w:t>. Mokinių pasiekimų ir pažangos vertinimas bei įsive</w:t>
      </w:r>
      <w:r>
        <w:rPr>
          <w:rFonts w:ascii="Times New Roman" w:hAnsi="Times New Roman"/>
          <w:sz w:val="24"/>
          <w:szCs w:val="24"/>
        </w:rPr>
        <w:t xml:space="preserve">rtinimas yra neatsiejama </w:t>
      </w:r>
      <w:proofErr w:type="spellStart"/>
      <w:r>
        <w:rPr>
          <w:rFonts w:ascii="Times New Roman" w:hAnsi="Times New Roman"/>
          <w:sz w:val="24"/>
          <w:szCs w:val="24"/>
        </w:rPr>
        <w:t>ugdymo(</w:t>
      </w:r>
      <w:r w:rsidRPr="00AF354E">
        <w:rPr>
          <w:rFonts w:ascii="Times New Roman" w:hAnsi="Times New Roman"/>
          <w:sz w:val="24"/>
          <w:szCs w:val="24"/>
        </w:rPr>
        <w:t>si</w:t>
      </w:r>
      <w:proofErr w:type="spellEnd"/>
      <w:r>
        <w:rPr>
          <w:rFonts w:ascii="Times New Roman" w:hAnsi="Times New Roman"/>
          <w:sz w:val="24"/>
          <w:szCs w:val="24"/>
        </w:rPr>
        <w:t>)</w:t>
      </w:r>
      <w:r w:rsidRPr="00AF354E">
        <w:rPr>
          <w:rFonts w:ascii="Times New Roman" w:hAnsi="Times New Roman"/>
          <w:sz w:val="24"/>
          <w:szCs w:val="24"/>
        </w:rPr>
        <w:t xml:space="preserve"> proceso dalis, padeda siekti pradinio, pagrindinio ir vidurinio ugdymo programose numatytų mokinių ugdymosi rezultatų.</w:t>
      </w:r>
    </w:p>
    <w:p w:rsidR="008263F2" w:rsidRPr="00AF354E"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79</w:t>
      </w:r>
      <w:r w:rsidRPr="00AF354E">
        <w:rPr>
          <w:rFonts w:ascii="Times New Roman" w:hAnsi="Times New Roman"/>
          <w:sz w:val="24"/>
          <w:szCs w:val="24"/>
        </w:rPr>
        <w:t xml:space="preserve">. Mokinių </w:t>
      </w:r>
      <w:r>
        <w:rPr>
          <w:rFonts w:ascii="Times New Roman" w:hAnsi="Times New Roman"/>
          <w:sz w:val="24"/>
          <w:szCs w:val="24"/>
        </w:rPr>
        <w:t>pasiekimų ir pažangos vertinimo trys</w:t>
      </w:r>
      <w:r w:rsidRPr="00AF354E">
        <w:rPr>
          <w:rFonts w:ascii="Times New Roman" w:hAnsi="Times New Roman"/>
          <w:sz w:val="24"/>
          <w:szCs w:val="24"/>
        </w:rPr>
        <w:t xml:space="preserve"> </w:t>
      </w:r>
      <w:r>
        <w:rPr>
          <w:rFonts w:ascii="Times New Roman" w:hAnsi="Times New Roman"/>
          <w:sz w:val="24"/>
          <w:szCs w:val="24"/>
        </w:rPr>
        <w:t>pagrindiniai tikslai</w:t>
      </w:r>
      <w:r w:rsidRPr="00AF354E">
        <w:rPr>
          <w:rFonts w:ascii="Times New Roman" w:hAnsi="Times New Roman"/>
          <w:sz w:val="24"/>
          <w:szCs w:val="24"/>
        </w:rPr>
        <w:t>:</w:t>
      </w:r>
    </w:p>
    <w:p w:rsidR="008263F2" w:rsidRPr="00C0158C" w:rsidRDefault="008263F2" w:rsidP="00C0158C">
      <w:pPr>
        <w:spacing w:after="0" w:line="240" w:lineRule="auto"/>
        <w:ind w:firstLine="1298"/>
        <w:jc w:val="both"/>
        <w:rPr>
          <w:rFonts w:ascii="Times New Roman" w:hAnsi="Times New Roman"/>
          <w:sz w:val="24"/>
          <w:szCs w:val="24"/>
        </w:rPr>
      </w:pPr>
      <w:r>
        <w:rPr>
          <w:rFonts w:ascii="Times New Roman" w:hAnsi="Times New Roman"/>
          <w:sz w:val="24"/>
          <w:szCs w:val="24"/>
        </w:rPr>
        <w:t>79</w:t>
      </w:r>
      <w:r w:rsidRPr="00AF354E">
        <w:rPr>
          <w:rFonts w:ascii="Times New Roman" w:hAnsi="Times New Roman"/>
          <w:sz w:val="24"/>
          <w:szCs w:val="24"/>
        </w:rPr>
        <w:t xml:space="preserve">.1. </w:t>
      </w:r>
      <w:r>
        <w:rPr>
          <w:rFonts w:ascii="Times New Roman" w:hAnsi="Times New Roman"/>
          <w:sz w:val="24"/>
          <w:szCs w:val="24"/>
        </w:rPr>
        <w:t>p</w:t>
      </w:r>
      <w:r w:rsidRPr="00C0158C">
        <w:rPr>
          <w:rFonts w:ascii="Times New Roman" w:hAnsi="Times New Roman"/>
          <w:sz w:val="24"/>
          <w:szCs w:val="24"/>
        </w:rPr>
        <w:t xml:space="preserve">alaikyti ir stiprinti mokinio pasitikėjimą </w:t>
      </w:r>
      <w:r>
        <w:rPr>
          <w:rFonts w:ascii="Times New Roman" w:hAnsi="Times New Roman"/>
          <w:sz w:val="24"/>
          <w:szCs w:val="24"/>
        </w:rPr>
        <w:t xml:space="preserve">savimi ir </w:t>
      </w:r>
      <w:r w:rsidRPr="00C0158C">
        <w:rPr>
          <w:rFonts w:ascii="Times New Roman" w:hAnsi="Times New Roman"/>
          <w:sz w:val="24"/>
          <w:szCs w:val="24"/>
        </w:rPr>
        <w:t xml:space="preserve">savo jėgomis, tikėjimą sėkme; </w:t>
      </w:r>
    </w:p>
    <w:p w:rsidR="008263F2" w:rsidRPr="00C0158C" w:rsidRDefault="008263F2" w:rsidP="00C0158C">
      <w:pPr>
        <w:spacing w:after="0" w:line="240" w:lineRule="auto"/>
        <w:ind w:firstLine="1298"/>
        <w:jc w:val="both"/>
        <w:rPr>
          <w:rFonts w:ascii="Times New Roman" w:hAnsi="Times New Roman"/>
          <w:sz w:val="24"/>
          <w:szCs w:val="24"/>
        </w:rPr>
      </w:pPr>
      <w:r>
        <w:rPr>
          <w:rFonts w:ascii="Times New Roman" w:hAnsi="Times New Roman"/>
          <w:sz w:val="24"/>
          <w:szCs w:val="24"/>
        </w:rPr>
        <w:t>79.</w:t>
      </w:r>
      <w:r w:rsidRPr="00C0158C">
        <w:rPr>
          <w:rFonts w:ascii="Times New Roman" w:hAnsi="Times New Roman"/>
          <w:sz w:val="24"/>
          <w:szCs w:val="24"/>
        </w:rPr>
        <w:t>2. pa</w:t>
      </w:r>
      <w:r>
        <w:rPr>
          <w:rFonts w:ascii="Times New Roman" w:hAnsi="Times New Roman"/>
          <w:sz w:val="24"/>
          <w:szCs w:val="24"/>
        </w:rPr>
        <w:t>laikyti</w:t>
      </w:r>
      <w:r w:rsidRPr="00C0158C">
        <w:rPr>
          <w:rFonts w:ascii="Times New Roman" w:hAnsi="Times New Roman"/>
          <w:sz w:val="24"/>
          <w:szCs w:val="24"/>
        </w:rPr>
        <w:t xml:space="preserve"> mokymąsi ir mokymosi motyvaciją, gerinti mokymosi proceso kokybę, teikiant savala</w:t>
      </w:r>
      <w:r>
        <w:rPr>
          <w:rFonts w:ascii="Times New Roman" w:hAnsi="Times New Roman"/>
          <w:sz w:val="24"/>
          <w:szCs w:val="24"/>
        </w:rPr>
        <w:t xml:space="preserve">ikį grįžtamąjį ryšį mokiniams; </w:t>
      </w:r>
    </w:p>
    <w:p w:rsidR="008263F2" w:rsidRPr="00AF354E" w:rsidRDefault="008263F2" w:rsidP="00C0158C">
      <w:pPr>
        <w:spacing w:after="0" w:line="240" w:lineRule="auto"/>
        <w:ind w:firstLine="1298"/>
        <w:jc w:val="both"/>
        <w:rPr>
          <w:rFonts w:ascii="Times New Roman" w:hAnsi="Times New Roman"/>
          <w:sz w:val="24"/>
          <w:szCs w:val="24"/>
        </w:rPr>
      </w:pPr>
      <w:r>
        <w:rPr>
          <w:rFonts w:ascii="Times New Roman" w:hAnsi="Times New Roman"/>
          <w:sz w:val="24"/>
          <w:szCs w:val="24"/>
        </w:rPr>
        <w:t xml:space="preserve">79.3. </w:t>
      </w:r>
      <w:r w:rsidRPr="00C0158C">
        <w:rPr>
          <w:rFonts w:ascii="Times New Roman" w:hAnsi="Times New Roman"/>
          <w:sz w:val="24"/>
          <w:szCs w:val="24"/>
        </w:rPr>
        <w:t>nustatyti mokinių pasiekimų lygį bei pažangą, išsiaiškinti kiekvieno</w:t>
      </w:r>
      <w:r w:rsidRPr="00AF354E">
        <w:rPr>
          <w:rFonts w:ascii="Times New Roman" w:hAnsi="Times New Roman"/>
          <w:sz w:val="24"/>
          <w:szCs w:val="24"/>
        </w:rPr>
        <w:t xml:space="preserve"> stipriąsias puses, ugdymosi poreikius ir kartu su mokiniu bei jo tėvais priimti sprendimus dėl tolesnio mokymosi žingsnių, mokiniui būtinos pagalbos; </w:t>
      </w:r>
    </w:p>
    <w:p w:rsidR="008263F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79</w:t>
      </w:r>
      <w:r w:rsidRPr="00AF354E">
        <w:rPr>
          <w:rFonts w:ascii="Times New Roman" w:hAnsi="Times New Roman"/>
          <w:sz w:val="24"/>
          <w:szCs w:val="24"/>
        </w:rPr>
        <w:t>.</w:t>
      </w:r>
      <w:r>
        <w:rPr>
          <w:rFonts w:ascii="Times New Roman" w:hAnsi="Times New Roman"/>
          <w:sz w:val="24"/>
          <w:szCs w:val="24"/>
        </w:rPr>
        <w:t>4</w:t>
      </w:r>
      <w:r w:rsidRPr="00AF354E">
        <w:rPr>
          <w:rFonts w:ascii="Times New Roman" w:hAnsi="Times New Roman"/>
          <w:sz w:val="24"/>
          <w:szCs w:val="24"/>
        </w:rPr>
        <w:t>. apibendrinti, susumuoti atskiro mokymosi laikotarpio (baigiant trimestrą</w:t>
      </w:r>
      <w:r>
        <w:rPr>
          <w:rFonts w:ascii="Times New Roman" w:hAnsi="Times New Roman"/>
          <w:sz w:val="24"/>
          <w:szCs w:val="24"/>
        </w:rPr>
        <w:t xml:space="preserve"> </w:t>
      </w:r>
      <w:r w:rsidRPr="00AF354E">
        <w:rPr>
          <w:rFonts w:ascii="Times New Roman" w:hAnsi="Times New Roman"/>
          <w:sz w:val="24"/>
          <w:szCs w:val="24"/>
        </w:rPr>
        <w:t>/</w:t>
      </w:r>
      <w:r>
        <w:rPr>
          <w:rFonts w:ascii="Times New Roman" w:hAnsi="Times New Roman"/>
          <w:sz w:val="24"/>
          <w:szCs w:val="24"/>
        </w:rPr>
        <w:t xml:space="preserve"> </w:t>
      </w:r>
      <w:r w:rsidRPr="00AF354E">
        <w:rPr>
          <w:rFonts w:ascii="Times New Roman" w:hAnsi="Times New Roman"/>
          <w:sz w:val="24"/>
          <w:szCs w:val="24"/>
        </w:rPr>
        <w:t xml:space="preserve">pusmetį, mokslo metus) ar mokymosi pagal pradinio, pagrindinio ir vidurinio ugdymo programą rezultatus. </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80</w:t>
      </w:r>
      <w:r w:rsidRPr="00926AB2">
        <w:rPr>
          <w:rFonts w:ascii="Times New Roman" w:hAnsi="Times New Roman"/>
          <w:sz w:val="24"/>
          <w:szCs w:val="24"/>
        </w:rPr>
        <w:t xml:space="preserve">. </w:t>
      </w:r>
      <w:proofErr w:type="spellStart"/>
      <w:r w:rsidRPr="00926AB2">
        <w:rPr>
          <w:rFonts w:ascii="Times New Roman" w:hAnsi="Times New Roman"/>
          <w:sz w:val="24"/>
          <w:szCs w:val="24"/>
        </w:rPr>
        <w:t>Ugdymo</w:t>
      </w:r>
      <w:r>
        <w:rPr>
          <w:rFonts w:ascii="Times New Roman" w:hAnsi="Times New Roman"/>
          <w:sz w:val="24"/>
          <w:szCs w:val="24"/>
        </w:rPr>
        <w:t>(</w:t>
      </w:r>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procese ypač svarbus yra mokytojo ir mokinio sąveika grįstas</w:t>
      </w:r>
      <w:r>
        <w:rPr>
          <w:rFonts w:ascii="Times New Roman" w:hAnsi="Times New Roman"/>
          <w:sz w:val="24"/>
          <w:szCs w:val="24"/>
        </w:rPr>
        <w:t>,</w:t>
      </w:r>
      <w:r w:rsidRPr="00926AB2">
        <w:rPr>
          <w:rFonts w:ascii="Times New Roman" w:hAnsi="Times New Roman"/>
          <w:sz w:val="24"/>
          <w:szCs w:val="24"/>
        </w:rPr>
        <w:t xml:space="preserve"> </w:t>
      </w:r>
      <w:r w:rsidRPr="00C0158C">
        <w:rPr>
          <w:rFonts w:ascii="Times New Roman" w:hAnsi="Times New Roman"/>
          <w:sz w:val="24"/>
          <w:szCs w:val="24"/>
        </w:rPr>
        <w:t>mokymąsi palaikantis formuojamasis vertinimas</w:t>
      </w:r>
      <w:r w:rsidRPr="00926AB2">
        <w:rPr>
          <w:rFonts w:ascii="Times New Roman" w:hAnsi="Times New Roman"/>
          <w:sz w:val="24"/>
          <w:szCs w:val="24"/>
        </w:rPr>
        <w:t xml:space="preserve">. Mokytojas stebi mokinių mokymąsi: sąveiką su mokymosi aplinka, įsitraukimą, pastangas, mokymosi būdus, sėkmes bei sunkumus ir padeda suprasti, </w:t>
      </w:r>
      <w:r>
        <w:rPr>
          <w:rFonts w:ascii="Times New Roman" w:hAnsi="Times New Roman"/>
          <w:sz w:val="24"/>
          <w:szCs w:val="24"/>
        </w:rPr>
        <w:t>kokios</w:t>
      </w:r>
      <w:r w:rsidRPr="00C0158C">
        <w:rPr>
          <w:rFonts w:ascii="Times New Roman" w:hAnsi="Times New Roman"/>
          <w:sz w:val="24"/>
          <w:szCs w:val="24"/>
        </w:rPr>
        <w:t xml:space="preserve"> mokinio stipriosios</w:t>
      </w:r>
      <w:r>
        <w:rPr>
          <w:rFonts w:ascii="Times New Roman" w:hAnsi="Times New Roman"/>
          <w:sz w:val="24"/>
          <w:szCs w:val="24"/>
        </w:rPr>
        <w:t xml:space="preserve"> </w:t>
      </w:r>
      <w:r w:rsidRPr="00C0158C">
        <w:rPr>
          <w:rFonts w:ascii="Times New Roman" w:hAnsi="Times New Roman"/>
          <w:sz w:val="24"/>
          <w:szCs w:val="24"/>
        </w:rPr>
        <w:t>/</w:t>
      </w:r>
      <w:r>
        <w:rPr>
          <w:rFonts w:ascii="Times New Roman" w:hAnsi="Times New Roman"/>
          <w:sz w:val="24"/>
          <w:szCs w:val="24"/>
        </w:rPr>
        <w:t xml:space="preserve">silpnosios </w:t>
      </w:r>
      <w:r w:rsidRPr="00C0158C">
        <w:rPr>
          <w:rFonts w:ascii="Times New Roman" w:hAnsi="Times New Roman"/>
          <w:sz w:val="24"/>
          <w:szCs w:val="24"/>
        </w:rPr>
        <w:t>pusės,</w:t>
      </w:r>
      <w:r>
        <w:rPr>
          <w:rFonts w:ascii="Times New Roman" w:hAnsi="Times New Roman"/>
          <w:sz w:val="28"/>
          <w:szCs w:val="28"/>
        </w:rPr>
        <w:t xml:space="preserve"> </w:t>
      </w:r>
      <w:r w:rsidRPr="00926AB2">
        <w:rPr>
          <w:rFonts w:ascii="Times New Roman" w:hAnsi="Times New Roman"/>
          <w:sz w:val="24"/>
          <w:szCs w:val="24"/>
        </w:rPr>
        <w:t xml:space="preserve">kas jau išmokta, ko dar reikia mokytis, kaip įveikti sunkumus ir kurie mokymosi būdai veiksmingi. </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81</w:t>
      </w:r>
      <w:r w:rsidRPr="00926AB2">
        <w:rPr>
          <w:rFonts w:ascii="Times New Roman" w:hAnsi="Times New Roman"/>
          <w:sz w:val="24"/>
          <w:szCs w:val="24"/>
        </w:rPr>
        <w:t xml:space="preserve">. Įsivertinimas grindžiamas mokytojo paskatinta mokinio savistaba, padedančia </w:t>
      </w:r>
      <w:r w:rsidRPr="00C0158C">
        <w:rPr>
          <w:rFonts w:ascii="Times New Roman" w:hAnsi="Times New Roman"/>
          <w:sz w:val="24"/>
          <w:szCs w:val="24"/>
        </w:rPr>
        <w:t>suprasti mokymosi procesą, pažangą ir pasiekimus ir juos reflektuoti</w:t>
      </w:r>
      <w:r w:rsidRPr="00926AB2">
        <w:rPr>
          <w:rFonts w:ascii="Times New Roman" w:hAnsi="Times New Roman"/>
          <w:sz w:val="24"/>
          <w:szCs w:val="24"/>
        </w:rPr>
        <w:t>.</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82</w:t>
      </w:r>
      <w:r w:rsidRPr="00926AB2">
        <w:rPr>
          <w:rFonts w:ascii="Times New Roman" w:hAnsi="Times New Roman"/>
          <w:sz w:val="24"/>
          <w:szCs w:val="24"/>
        </w:rPr>
        <w:t>. Vertinimo ir įsivertinimo metodai bei procedūros, vertinami ir įsivertinami ugdymosi rezultatai, vertinimo informacijos panaudojimas atitinka prad</w:t>
      </w:r>
      <w:r>
        <w:rPr>
          <w:rFonts w:ascii="Times New Roman" w:hAnsi="Times New Roman"/>
          <w:sz w:val="24"/>
          <w:szCs w:val="24"/>
        </w:rPr>
        <w:t xml:space="preserve">inio, pagrindinio ir vidurinio </w:t>
      </w:r>
      <w:r w:rsidRPr="00926AB2">
        <w:rPr>
          <w:rFonts w:ascii="Times New Roman" w:hAnsi="Times New Roman"/>
          <w:sz w:val="24"/>
          <w:szCs w:val="24"/>
        </w:rPr>
        <w:t xml:space="preserve">ugdymo programose keliamus ugdymosi tikslus ir numatytus rezultatus. Pripažįstama, kad mokiniai daug išmoksta savarankiškai (savaiminio mokymosi rezultatai) už mokyklos programos ribų, dalyvaudami neformaliose švietimo programose ir kitoje veikloje. </w:t>
      </w:r>
    </w:p>
    <w:p w:rsidR="008263F2" w:rsidRPr="00926AB2" w:rsidRDefault="008263F2" w:rsidP="00926AB2">
      <w:pPr>
        <w:spacing w:after="0" w:line="240" w:lineRule="auto"/>
        <w:ind w:firstLine="1296"/>
        <w:jc w:val="both"/>
        <w:rPr>
          <w:rFonts w:ascii="Times New Roman" w:hAnsi="Times New Roman"/>
          <w:sz w:val="24"/>
          <w:szCs w:val="24"/>
        </w:rPr>
      </w:pPr>
      <w:r w:rsidRPr="000F7CCC">
        <w:rPr>
          <w:rFonts w:ascii="Times New Roman" w:hAnsi="Times New Roman"/>
          <w:sz w:val="24"/>
          <w:szCs w:val="24"/>
        </w:rPr>
        <w:t xml:space="preserve">83. Vertinant specialiųjų ugdymosi poreikių turinčių mokinių pasiekimus ir pažangą, remiamasi bendrojo ugdymo dokumentuose apibrėžtais </w:t>
      </w:r>
      <w:proofErr w:type="spellStart"/>
      <w:r w:rsidRPr="000F7CCC">
        <w:rPr>
          <w:rFonts w:ascii="Times New Roman" w:hAnsi="Times New Roman"/>
          <w:sz w:val="24"/>
          <w:szCs w:val="24"/>
        </w:rPr>
        <w:t>ugdymo(si</w:t>
      </w:r>
      <w:proofErr w:type="spellEnd"/>
      <w:r w:rsidRPr="000F7CCC">
        <w:rPr>
          <w:rFonts w:ascii="Times New Roman" w:hAnsi="Times New Roman"/>
          <w:sz w:val="24"/>
          <w:szCs w:val="24"/>
        </w:rPr>
        <w:t>) rezultatais</w:t>
      </w:r>
      <w:r w:rsidRPr="00926AB2">
        <w:rPr>
          <w:rFonts w:ascii="Times New Roman" w:hAnsi="Times New Roman"/>
          <w:sz w:val="24"/>
          <w:szCs w:val="24"/>
        </w:rPr>
        <w:t xml:space="preserve"> arba konkrečiam mokiniui pritaikytoje ugdymo programoje numatytais pasiekimais.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84</w:t>
      </w:r>
      <w:r w:rsidRPr="00926AB2">
        <w:rPr>
          <w:rFonts w:ascii="Times New Roman" w:hAnsi="Times New Roman"/>
          <w:sz w:val="24"/>
          <w:szCs w:val="24"/>
        </w:rPr>
        <w:t>. Bendrosios kompetencijos vertinamos ir įsivertinamos mokinių ir mokytojo sąveikoje, dialoguose, diskusijose, renkant ir kaupiant kokybinius kompetencijų įrodymus (mokinių darbai, įvertinimai, įsivertinimai, komentarai,  refleksijos) neformalizuotam vertinimui naudojamuose vertinimo aplankuose (</w:t>
      </w:r>
      <w:proofErr w:type="spellStart"/>
      <w:r w:rsidRPr="00B352BF">
        <w:rPr>
          <w:rFonts w:ascii="Times New Roman" w:hAnsi="Times New Roman"/>
          <w:i/>
          <w:sz w:val="24"/>
          <w:szCs w:val="24"/>
        </w:rPr>
        <w:t>portfolio</w:t>
      </w:r>
      <w:proofErr w:type="spellEnd"/>
      <w:r w:rsidRPr="00B352BF">
        <w:rPr>
          <w:rFonts w:ascii="Times New Roman" w:hAnsi="Times New Roman"/>
          <w:i/>
          <w:sz w:val="24"/>
          <w:szCs w:val="24"/>
        </w:rPr>
        <w:t>, e-</w:t>
      </w:r>
      <w:proofErr w:type="spellStart"/>
      <w:r w:rsidRPr="00B352BF">
        <w:rPr>
          <w:rFonts w:ascii="Times New Roman" w:hAnsi="Times New Roman"/>
          <w:i/>
          <w:sz w:val="24"/>
          <w:szCs w:val="24"/>
        </w:rPr>
        <w:t>portfolio</w:t>
      </w:r>
      <w:proofErr w:type="spellEnd"/>
      <w:r w:rsidRPr="00926AB2">
        <w:rPr>
          <w:rFonts w:ascii="Times New Roman" w:hAnsi="Times New Roman"/>
          <w:sz w:val="24"/>
          <w:szCs w:val="24"/>
        </w:rPr>
        <w:t>).</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 Formalizuotas vertinimas (nacionaliniai ir tarptautiniai mokinių pasiekimų</w:t>
      </w:r>
      <w:r w:rsidRPr="00926AB2">
        <w:rPr>
          <w:rFonts w:ascii="Times New Roman" w:hAnsi="Times New Roman"/>
          <w:sz w:val="28"/>
          <w:szCs w:val="28"/>
        </w:rPr>
        <w:t xml:space="preserve"> </w:t>
      </w:r>
      <w:r w:rsidRPr="00926AB2">
        <w:rPr>
          <w:rFonts w:ascii="Times New Roman" w:hAnsi="Times New Roman"/>
          <w:sz w:val="24"/>
          <w:szCs w:val="24"/>
        </w:rPr>
        <w:t>tyrimai</w:t>
      </w:r>
      <w:r>
        <w:rPr>
          <w:rFonts w:ascii="Times New Roman" w:hAnsi="Times New Roman"/>
          <w:sz w:val="24"/>
          <w:szCs w:val="24"/>
        </w:rPr>
        <w:t xml:space="preserve"> ir patikrinimai</w:t>
      </w:r>
      <w:r w:rsidRPr="00926AB2">
        <w:rPr>
          <w:rFonts w:ascii="Times New Roman" w:hAnsi="Times New Roman"/>
          <w:sz w:val="24"/>
          <w:szCs w:val="24"/>
        </w:rPr>
        <w:t xml:space="preserve">, standartizuoti testai) </w:t>
      </w:r>
      <w:r>
        <w:rPr>
          <w:rFonts w:ascii="Times New Roman" w:hAnsi="Times New Roman"/>
          <w:sz w:val="24"/>
          <w:szCs w:val="24"/>
        </w:rPr>
        <w:t xml:space="preserve">vykdomas, </w:t>
      </w:r>
      <w:r w:rsidRPr="00696C97">
        <w:rPr>
          <w:rFonts w:ascii="Times New Roman" w:hAnsi="Times New Roman"/>
          <w:sz w:val="24"/>
          <w:szCs w:val="24"/>
        </w:rPr>
        <w:t>taik</w:t>
      </w:r>
      <w:r>
        <w:rPr>
          <w:rFonts w:ascii="Times New Roman" w:hAnsi="Times New Roman"/>
          <w:sz w:val="24"/>
          <w:szCs w:val="24"/>
        </w:rPr>
        <w:t xml:space="preserve">ant mokiniams iš </w:t>
      </w:r>
      <w:r w:rsidRPr="00C0158C">
        <w:rPr>
          <w:rFonts w:ascii="Times New Roman" w:hAnsi="Times New Roman"/>
          <w:sz w:val="24"/>
          <w:szCs w:val="24"/>
        </w:rPr>
        <w:t>anksto sutartus</w:t>
      </w:r>
      <w:r w:rsidRPr="00696C97">
        <w:rPr>
          <w:rFonts w:ascii="Times New Roman" w:hAnsi="Times New Roman"/>
          <w:sz w:val="24"/>
          <w:szCs w:val="24"/>
        </w:rPr>
        <w:t xml:space="preserve"> kriteri</w:t>
      </w:r>
      <w:r>
        <w:rPr>
          <w:rFonts w:ascii="Times New Roman" w:hAnsi="Times New Roman"/>
          <w:sz w:val="24"/>
          <w:szCs w:val="24"/>
        </w:rPr>
        <w:t>jus, ir</w:t>
      </w:r>
      <w:r w:rsidRPr="00696C97">
        <w:rPr>
          <w:rFonts w:ascii="Times New Roman" w:hAnsi="Times New Roman"/>
          <w:sz w:val="24"/>
          <w:szCs w:val="24"/>
        </w:rPr>
        <w:t xml:space="preserve"> </w:t>
      </w:r>
      <w:r w:rsidRPr="00926AB2">
        <w:rPr>
          <w:rFonts w:ascii="Times New Roman" w:hAnsi="Times New Roman"/>
          <w:sz w:val="24"/>
          <w:szCs w:val="24"/>
        </w:rPr>
        <w:t>apima tris kognityvinius dėmenis: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.1. žinias ir supratimą (faktai, informacija, sąvokos, dėsningumai, teiginiai, simboliai, vienetai, pavyzdžiai, reikalingos priemonės), kurie būtini, kad mokiniai sėkmingai įsitrauktų į pažintines veiklas. Vertinant faktines žinias</w:t>
      </w:r>
      <w:r>
        <w:rPr>
          <w:rFonts w:ascii="Times New Roman" w:hAnsi="Times New Roman"/>
          <w:sz w:val="24"/>
          <w:szCs w:val="24"/>
        </w:rPr>
        <w:t>,</w:t>
      </w:r>
      <w:r w:rsidRPr="00926AB2">
        <w:rPr>
          <w:rFonts w:ascii="Times New Roman" w:hAnsi="Times New Roman"/>
          <w:sz w:val="24"/>
          <w:szCs w:val="24"/>
        </w:rPr>
        <w:t xml:space="preserve"> tikrinama, kaip mokiniai įsimena, atpažįsta, apibrėžia, aprašo, nusako, iliustruoja pa</w:t>
      </w:r>
      <w:r>
        <w:rPr>
          <w:rFonts w:ascii="Times New Roman" w:hAnsi="Times New Roman"/>
          <w:sz w:val="24"/>
          <w:szCs w:val="24"/>
        </w:rPr>
        <w:t>vyzdžiais, pasirenka priemones;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.2. žinių taikymo gebėjimus, kurie apima įvairių situacijų supratimą ir žinių panaudojimą problemoms tose situacijose spręsti. Vertinami moki</w:t>
      </w:r>
      <w:r>
        <w:rPr>
          <w:rFonts w:ascii="Times New Roman" w:hAnsi="Times New Roman"/>
          <w:sz w:val="24"/>
          <w:szCs w:val="24"/>
        </w:rPr>
        <w:t>nių gebėjimai palyginti, priešpriešin</w:t>
      </w:r>
      <w:r w:rsidRPr="00926AB2">
        <w:rPr>
          <w:rFonts w:ascii="Times New Roman" w:hAnsi="Times New Roman"/>
          <w:sz w:val="24"/>
          <w:szCs w:val="24"/>
        </w:rPr>
        <w:t>ti, klasifikuoti, modeliuoti, susieti, interpretuoti, rasti sprendimus, paaiškinti</w:t>
      </w:r>
      <w:r>
        <w:rPr>
          <w:rFonts w:ascii="Times New Roman" w:hAnsi="Times New Roman"/>
          <w:sz w:val="24"/>
          <w:szCs w:val="24"/>
        </w:rPr>
        <w:t>, parodant supratimą;</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.3. samprotavimo gebėjimus, būtinus</w:t>
      </w:r>
      <w:r>
        <w:rPr>
          <w:rFonts w:ascii="Times New Roman" w:hAnsi="Times New Roman"/>
          <w:sz w:val="24"/>
          <w:szCs w:val="24"/>
        </w:rPr>
        <w:t>,</w:t>
      </w:r>
      <w:r w:rsidRPr="00926AB2">
        <w:rPr>
          <w:rFonts w:ascii="Times New Roman" w:hAnsi="Times New Roman"/>
          <w:sz w:val="24"/>
          <w:szCs w:val="24"/>
        </w:rPr>
        <w:t xml:space="preserve">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86</w:t>
      </w:r>
      <w:r w:rsidRPr="00926AB2">
        <w:rPr>
          <w:rFonts w:ascii="Times New Roman" w:hAnsi="Times New Roman"/>
          <w:sz w:val="24"/>
          <w:szCs w:val="24"/>
        </w:rPr>
        <w:t>. Mokinių pasiekimai vertinami pagal aiškius, mokiniams suprant</w:t>
      </w:r>
      <w:r>
        <w:rPr>
          <w:rFonts w:ascii="Times New Roman" w:hAnsi="Times New Roman"/>
          <w:sz w:val="24"/>
          <w:szCs w:val="24"/>
        </w:rPr>
        <w:t>amus iš anksto (nacionaliniu ir (</w:t>
      </w:r>
      <w:r w:rsidRPr="00926AB2">
        <w:rPr>
          <w:rFonts w:ascii="Times New Roman" w:hAnsi="Times New Roman"/>
          <w:sz w:val="24"/>
          <w:szCs w:val="24"/>
        </w:rPr>
        <w:t>ar</w:t>
      </w:r>
      <w:r>
        <w:rPr>
          <w:rFonts w:ascii="Times New Roman" w:hAnsi="Times New Roman"/>
          <w:sz w:val="24"/>
          <w:szCs w:val="24"/>
        </w:rPr>
        <w:t>)</w:t>
      </w:r>
      <w:r w:rsidRPr="00926AB2">
        <w:rPr>
          <w:rFonts w:ascii="Times New Roman" w:hAnsi="Times New Roman"/>
          <w:sz w:val="24"/>
          <w:szCs w:val="24"/>
        </w:rPr>
        <w:t xml:space="preserve"> mokyklos lygmeniu) parengtus kriterijus.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87</w:t>
      </w:r>
      <w:r w:rsidRPr="00926AB2">
        <w:rPr>
          <w:rFonts w:ascii="Times New Roman" w:hAnsi="Times New Roman"/>
          <w:sz w:val="24"/>
          <w:szCs w:val="24"/>
        </w:rPr>
        <w:t>. Vertinimo ugdymo procese informacija panaudojama</w:t>
      </w:r>
      <w:r>
        <w:rPr>
          <w:rFonts w:ascii="Times New Roman" w:hAnsi="Times New Roman"/>
          <w:sz w:val="24"/>
          <w:szCs w:val="24"/>
        </w:rPr>
        <w:t>,</w:t>
      </w:r>
      <w:r w:rsidRPr="00926AB2">
        <w:rPr>
          <w:rFonts w:ascii="Times New Roman" w:hAnsi="Times New Roman"/>
          <w:sz w:val="24"/>
          <w:szCs w:val="24"/>
        </w:rPr>
        <w:t xml:space="preserve"> nustatant mokinių mokymosi poreikius, pritaikant </w:t>
      </w:r>
      <w:proofErr w:type="spellStart"/>
      <w:r w:rsidRPr="00926AB2">
        <w:rPr>
          <w:rFonts w:ascii="Times New Roman" w:hAnsi="Times New Roman"/>
          <w:sz w:val="24"/>
          <w:szCs w:val="24"/>
        </w:rPr>
        <w:t>m</w:t>
      </w:r>
      <w:r>
        <w:rPr>
          <w:rFonts w:ascii="Times New Roman" w:hAnsi="Times New Roman"/>
          <w:sz w:val="24"/>
          <w:szCs w:val="24"/>
        </w:rPr>
        <w:t>okymo(</w:t>
      </w:r>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programas individualiai mokiniui, mokinių grupei ar klasei, aptariant mokymosi pasiekimus ir pažangą su mokiniais ir jų tėvais</w:t>
      </w:r>
      <w:r>
        <w:rPr>
          <w:rFonts w:ascii="Times New Roman" w:hAnsi="Times New Roman"/>
          <w:sz w:val="24"/>
          <w:szCs w:val="24"/>
        </w:rPr>
        <w:t xml:space="preserve"> (globėjais, rūpintojais)</w:t>
      </w:r>
      <w:r w:rsidRPr="00926AB2">
        <w:rPr>
          <w:rFonts w:ascii="Times New Roman" w:hAnsi="Times New Roman"/>
          <w:sz w:val="24"/>
          <w:szCs w:val="24"/>
        </w:rPr>
        <w:t xml:space="preserve">. </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88</w:t>
      </w:r>
      <w:r w:rsidRPr="00926AB2">
        <w:rPr>
          <w:rFonts w:ascii="Times New Roman" w:hAnsi="Times New Roman"/>
          <w:sz w:val="24"/>
          <w:szCs w:val="24"/>
        </w:rPr>
        <w:t>. Duomenys ap</w:t>
      </w:r>
      <w:r>
        <w:rPr>
          <w:rFonts w:ascii="Times New Roman" w:hAnsi="Times New Roman"/>
          <w:sz w:val="24"/>
          <w:szCs w:val="24"/>
        </w:rPr>
        <w:t>ie mokinių pasiekimus, surinkti</w:t>
      </w:r>
      <w:r w:rsidRPr="00926AB2">
        <w:rPr>
          <w:rFonts w:ascii="Times New Roman" w:hAnsi="Times New Roman"/>
          <w:sz w:val="24"/>
          <w:szCs w:val="24"/>
        </w:rPr>
        <w:t xml:space="preserve"> atliekant nacionalinius ir tarptautinius mokinių pasiekimų tyrimus bei standartizuotus testus, panaudojami</w:t>
      </w:r>
      <w:r>
        <w:rPr>
          <w:rFonts w:ascii="Times New Roman" w:hAnsi="Times New Roman"/>
          <w:sz w:val="24"/>
          <w:szCs w:val="24"/>
        </w:rPr>
        <w:t>,</w:t>
      </w:r>
      <w:r w:rsidRPr="00926AB2">
        <w:rPr>
          <w:rFonts w:ascii="Times New Roman" w:hAnsi="Times New Roman"/>
          <w:sz w:val="24"/>
          <w:szCs w:val="24"/>
        </w:rPr>
        <w:t xml:space="preserve"> informuojant tėvus</w:t>
      </w:r>
      <w:r>
        <w:rPr>
          <w:rFonts w:ascii="Times New Roman" w:hAnsi="Times New Roman"/>
          <w:sz w:val="24"/>
          <w:szCs w:val="24"/>
        </w:rPr>
        <w:t xml:space="preserve"> (globėjus, rūpintojus) </w:t>
      </w:r>
      <w:r w:rsidRPr="00926AB2">
        <w:rPr>
          <w:rFonts w:ascii="Times New Roman" w:hAnsi="Times New Roman"/>
          <w:sz w:val="24"/>
          <w:szCs w:val="24"/>
        </w:rPr>
        <w:t>ir visuomenę apie bendrojo ugdymo kokybę be</w:t>
      </w:r>
      <w:r>
        <w:rPr>
          <w:rFonts w:ascii="Times New Roman" w:hAnsi="Times New Roman"/>
          <w:sz w:val="24"/>
          <w:szCs w:val="24"/>
        </w:rPr>
        <w:t>i rezultatus, rengiant formaliojo ir neformaliojo</w:t>
      </w:r>
      <w:r w:rsidRPr="00926AB2">
        <w:rPr>
          <w:rFonts w:ascii="Times New Roman" w:hAnsi="Times New Roman"/>
          <w:sz w:val="24"/>
          <w:szCs w:val="24"/>
        </w:rPr>
        <w:t xml:space="preserve"> u</w:t>
      </w:r>
      <w:r>
        <w:rPr>
          <w:rFonts w:ascii="Times New Roman" w:hAnsi="Times New Roman"/>
          <w:sz w:val="24"/>
          <w:szCs w:val="24"/>
        </w:rPr>
        <w:t xml:space="preserve">gdymo programas, kuriant </w:t>
      </w:r>
      <w:proofErr w:type="spellStart"/>
      <w:r>
        <w:rPr>
          <w:rFonts w:ascii="Times New Roman" w:hAnsi="Times New Roman"/>
          <w:sz w:val="24"/>
          <w:szCs w:val="24"/>
        </w:rPr>
        <w:t>mokymo(</w:t>
      </w:r>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medžiagą, aprūpinant mokyklas priemonėmis, rengiant mokytojus ir tobulinant jų kvalifikaciją.</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89</w:t>
      </w:r>
      <w:r w:rsidRPr="00926AB2">
        <w:rPr>
          <w:rFonts w:ascii="Times New Roman" w:hAnsi="Times New Roman"/>
          <w:sz w:val="24"/>
          <w:szCs w:val="24"/>
        </w:rPr>
        <w:t xml:space="preserve">. Pradinio ugdymo programoje pirmos klasės mokytojas susipažįsta su priešmokyklinio ugdymo pedagogo parengtomis rekomendacijomis apie vaiko pasiekimus ir individualią pažangą ir užtikrina ugdymosi tęstinumą. </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90</w:t>
      </w:r>
      <w:r w:rsidRPr="00926AB2">
        <w:rPr>
          <w:rFonts w:ascii="Times New Roman" w:hAnsi="Times New Roman"/>
          <w:sz w:val="24"/>
          <w:szCs w:val="24"/>
        </w:rPr>
        <w:t>. Pradinio ugdymo procese prioritetas teikiamas mokymąsi palaikančiam vertinimui. Vertinami individualūs pasiekimai bei pažanga, nelyginant mokinio su kitais.</w:t>
      </w:r>
    </w:p>
    <w:p w:rsidR="008263F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91</w:t>
      </w:r>
      <w:r w:rsidRPr="00926AB2">
        <w:rPr>
          <w:rFonts w:ascii="Times New Roman" w:hAnsi="Times New Roman"/>
          <w:sz w:val="24"/>
          <w:szCs w:val="24"/>
        </w:rPr>
        <w:t xml:space="preserve">. Pradinio ugdymo programoje mokinių pažangos ir pasiekimų vertinimui naudojami komentarai, vertinimo aplankai </w:t>
      </w:r>
      <w:r w:rsidRPr="001D1C36">
        <w:rPr>
          <w:rFonts w:ascii="Times New Roman" w:hAnsi="Times New Roman"/>
          <w:i/>
          <w:sz w:val="24"/>
          <w:szCs w:val="24"/>
        </w:rPr>
        <w:t>(</w:t>
      </w:r>
      <w:proofErr w:type="spellStart"/>
      <w:r w:rsidRPr="001D1C36">
        <w:rPr>
          <w:rFonts w:ascii="Times New Roman" w:hAnsi="Times New Roman"/>
          <w:i/>
          <w:sz w:val="24"/>
          <w:szCs w:val="24"/>
        </w:rPr>
        <w:t>portfolio</w:t>
      </w:r>
      <w:proofErr w:type="spellEnd"/>
      <w:r w:rsidRPr="00926AB2">
        <w:rPr>
          <w:rFonts w:ascii="Times New Roman" w:hAnsi="Times New Roman"/>
          <w:sz w:val="24"/>
          <w:szCs w:val="24"/>
        </w:rPr>
        <w:t>), kuriuos</w:t>
      </w:r>
      <w:r>
        <w:rPr>
          <w:rFonts w:ascii="Times New Roman" w:hAnsi="Times New Roman"/>
          <w:sz w:val="24"/>
          <w:szCs w:val="24"/>
        </w:rPr>
        <w:t>,</w:t>
      </w:r>
      <w:r w:rsidRPr="00926AB2">
        <w:rPr>
          <w:rFonts w:ascii="Times New Roman" w:hAnsi="Times New Roman"/>
          <w:sz w:val="24"/>
          <w:szCs w:val="24"/>
        </w:rPr>
        <w:t xml:space="preserve"> mokytojo padedami</w:t>
      </w:r>
      <w:r>
        <w:rPr>
          <w:rFonts w:ascii="Times New Roman" w:hAnsi="Times New Roman"/>
          <w:sz w:val="24"/>
          <w:szCs w:val="24"/>
        </w:rPr>
        <w:t>,</w:t>
      </w:r>
      <w:r w:rsidRPr="00926AB2">
        <w:rPr>
          <w:rFonts w:ascii="Times New Roman" w:hAnsi="Times New Roman"/>
          <w:sz w:val="24"/>
          <w:szCs w:val="24"/>
        </w:rPr>
        <w:t xml:space="preserve"> mokosi sudaryti patys mokiniai. Mokinių pasiekimai pažymiais nevertinami.</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92</w:t>
      </w:r>
      <w:r w:rsidRPr="00926AB2">
        <w:rPr>
          <w:rFonts w:ascii="Times New Roman" w:hAnsi="Times New Roman"/>
          <w:sz w:val="24"/>
          <w:szCs w:val="24"/>
        </w:rPr>
        <w:t>. Pradinio ugdymo programos pabaigoje mokytojas parengia Pradinio ugdymo programos baigimo pasiekimų ir pažangos vertinimo aprašą, kad mokiniui būtų užtikrintas sėkmingas perėjimas prie mokymosi pagal pagrindinio ugdymo programą, atsižvelgiant į individualius jo pasiekimus.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93</w:t>
      </w:r>
      <w:r w:rsidRPr="00926AB2">
        <w:rPr>
          <w:rFonts w:ascii="Times New Roman" w:hAnsi="Times New Roman"/>
          <w:sz w:val="24"/>
          <w:szCs w:val="24"/>
        </w:rPr>
        <w:t xml:space="preserve">. </w:t>
      </w:r>
      <w:r w:rsidRPr="00C0158C">
        <w:rPr>
          <w:rFonts w:ascii="Times New Roman" w:hAnsi="Times New Roman"/>
          <w:sz w:val="24"/>
          <w:szCs w:val="24"/>
        </w:rPr>
        <w:t>Pradinio ugdymo programa laikoma baigta, kai mokinys pasiekia joje numatytus ugdymosi rezultatus.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94</w:t>
      </w:r>
      <w:r w:rsidRPr="00926AB2">
        <w:rPr>
          <w:rFonts w:ascii="Times New Roman" w:hAnsi="Times New Roman"/>
          <w:sz w:val="24"/>
          <w:szCs w:val="24"/>
        </w:rPr>
        <w:t xml:space="preserve">. Pagrindinio ugdymo programos mokytojai susipažįsta su kiekvieno mokinio Pradinio ugdymo programos baigimo pasiekimų ir pažangos vertinimo aprašu ir užtikrina ugdymosi tęstinumą. </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 xml:space="preserve">95. Pagrindinio </w:t>
      </w:r>
      <w:proofErr w:type="spellStart"/>
      <w:r>
        <w:rPr>
          <w:rFonts w:ascii="Times New Roman" w:hAnsi="Times New Roman"/>
          <w:sz w:val="24"/>
          <w:szCs w:val="24"/>
        </w:rPr>
        <w:t>ugdymo(</w:t>
      </w:r>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procese prioritetas teikiamas neformaliajam mokymąsi palaikančiam vertinimui. Mokiniai mokosi įsivertinti savo mokymosi pasiekimus ir pažangą, mokytojo konsultuojami</w:t>
      </w:r>
      <w:r>
        <w:rPr>
          <w:rFonts w:ascii="Times New Roman" w:hAnsi="Times New Roman"/>
          <w:sz w:val="24"/>
          <w:szCs w:val="24"/>
        </w:rPr>
        <w:t>,</w:t>
      </w:r>
      <w:r w:rsidRPr="00926AB2">
        <w:rPr>
          <w:rFonts w:ascii="Times New Roman" w:hAnsi="Times New Roman"/>
          <w:sz w:val="24"/>
          <w:szCs w:val="24"/>
        </w:rPr>
        <w:t xml:space="preserve"> kaupia vertinimo aplanką.</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96</w:t>
      </w:r>
      <w:r w:rsidRPr="00926AB2">
        <w:rPr>
          <w:rFonts w:ascii="Times New Roman" w:hAnsi="Times New Roman"/>
          <w:sz w:val="24"/>
          <w:szCs w:val="24"/>
        </w:rPr>
        <w:t>. Formalizuotas vertinimas taikomas</w:t>
      </w:r>
      <w:r>
        <w:rPr>
          <w:rFonts w:ascii="Times New Roman" w:hAnsi="Times New Roman"/>
          <w:sz w:val="24"/>
          <w:szCs w:val="24"/>
        </w:rPr>
        <w:t>,</w:t>
      </w:r>
      <w:r w:rsidRPr="00926AB2">
        <w:rPr>
          <w:rFonts w:ascii="Times New Roman" w:hAnsi="Times New Roman"/>
          <w:sz w:val="24"/>
          <w:szCs w:val="24"/>
        </w:rPr>
        <w:t xml:space="preserve"> vertinant žinias ir kognityvinius gebėjimus ugdymo procese (kontroliniai ir kitos diagnostinio vertinimo užduotys), </w:t>
      </w:r>
      <w:r>
        <w:rPr>
          <w:rFonts w:ascii="Times New Roman" w:hAnsi="Times New Roman"/>
          <w:sz w:val="24"/>
          <w:szCs w:val="24"/>
        </w:rPr>
        <w:t>mokymosi pasiekimų patikrinimuose</w:t>
      </w:r>
      <w:r w:rsidRPr="00926AB2">
        <w:rPr>
          <w:rFonts w:ascii="Times New Roman" w:hAnsi="Times New Roman"/>
          <w:sz w:val="24"/>
          <w:szCs w:val="24"/>
        </w:rPr>
        <w:t xml:space="preserve"> ir panaudojant standartizuotus testus.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97</w:t>
      </w:r>
      <w:r w:rsidRPr="00926AB2">
        <w:rPr>
          <w:rFonts w:ascii="Times New Roman" w:hAnsi="Times New Roman"/>
          <w:sz w:val="24"/>
          <w:szCs w:val="24"/>
        </w:rPr>
        <w:t>. Įvertinimo informacijai užrašyti naudojami pažymiai (10 balų skalėje), komentarai, kaupiam</w:t>
      </w:r>
      <w:r>
        <w:rPr>
          <w:rFonts w:ascii="Times New Roman" w:hAnsi="Times New Roman"/>
          <w:sz w:val="24"/>
          <w:szCs w:val="24"/>
        </w:rPr>
        <w:t xml:space="preserve">ieji taškai. Įvertinimai </w:t>
      </w:r>
      <w:proofErr w:type="spellStart"/>
      <w:r>
        <w:rPr>
          <w:rFonts w:ascii="Times New Roman" w:hAnsi="Times New Roman"/>
          <w:sz w:val="24"/>
          <w:szCs w:val="24"/>
        </w:rPr>
        <w:t>ugdymo(</w:t>
      </w:r>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procese mokiniams paaiškinami žodžiu </w:t>
      </w:r>
      <w:r>
        <w:rPr>
          <w:rFonts w:ascii="Times New Roman" w:hAnsi="Times New Roman"/>
          <w:sz w:val="24"/>
          <w:szCs w:val="24"/>
        </w:rPr>
        <w:t>ir (</w:t>
      </w:r>
      <w:r w:rsidRPr="00926AB2">
        <w:rPr>
          <w:rFonts w:ascii="Times New Roman" w:hAnsi="Times New Roman"/>
          <w:sz w:val="24"/>
          <w:szCs w:val="24"/>
        </w:rPr>
        <w:t>ar</w:t>
      </w:r>
      <w:r>
        <w:rPr>
          <w:rFonts w:ascii="Times New Roman" w:hAnsi="Times New Roman"/>
          <w:sz w:val="24"/>
          <w:szCs w:val="24"/>
        </w:rPr>
        <w:t>)</w:t>
      </w:r>
      <w:r w:rsidRPr="00926AB2">
        <w:rPr>
          <w:rFonts w:ascii="Times New Roman" w:hAnsi="Times New Roman"/>
          <w:sz w:val="24"/>
          <w:szCs w:val="24"/>
        </w:rPr>
        <w:t xml:space="preserve"> raštu, aptariant tolesnius mokymosi žingsnius.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98. Baigdami</w:t>
      </w:r>
      <w:r w:rsidRPr="00926AB2">
        <w:rPr>
          <w:rFonts w:ascii="Times New Roman" w:hAnsi="Times New Roman"/>
          <w:sz w:val="24"/>
          <w:szCs w:val="24"/>
        </w:rPr>
        <w:t xml:space="preserve"> pagrindinio ugdymo programą</w:t>
      </w:r>
      <w:r>
        <w:rPr>
          <w:rFonts w:ascii="Times New Roman" w:hAnsi="Times New Roman"/>
          <w:sz w:val="24"/>
          <w:szCs w:val="24"/>
        </w:rPr>
        <w:t>,</w:t>
      </w:r>
      <w:r w:rsidRPr="00926AB2">
        <w:rPr>
          <w:rFonts w:ascii="Times New Roman" w:hAnsi="Times New Roman"/>
          <w:sz w:val="24"/>
          <w:szCs w:val="24"/>
        </w:rPr>
        <w:t xml:space="preserve"> mokiniai dalyvauja pasiekimų patikrinime, kurį sudaro</w:t>
      </w:r>
      <w:r>
        <w:rPr>
          <w:rFonts w:ascii="Times New Roman" w:hAnsi="Times New Roman"/>
          <w:sz w:val="24"/>
          <w:szCs w:val="24"/>
        </w:rPr>
        <w:t xml:space="preserve"> privaloma ir pasirenkamoji daly</w:t>
      </w:r>
      <w:r w:rsidRPr="00926AB2">
        <w:rPr>
          <w:rFonts w:ascii="Times New Roman" w:hAnsi="Times New Roman"/>
          <w:sz w:val="24"/>
          <w:szCs w:val="24"/>
        </w:rPr>
        <w:t>s.</w:t>
      </w:r>
    </w:p>
    <w:p w:rsidR="008263F2" w:rsidRDefault="008263F2" w:rsidP="00926AB2">
      <w:pPr>
        <w:spacing w:after="0" w:line="240" w:lineRule="auto"/>
        <w:ind w:firstLine="1296"/>
        <w:jc w:val="both"/>
        <w:rPr>
          <w:rFonts w:ascii="Times New Roman" w:hAnsi="Times New Roman"/>
          <w:sz w:val="24"/>
          <w:szCs w:val="24"/>
        </w:rPr>
      </w:pPr>
      <w:r w:rsidRPr="00C0158C">
        <w:rPr>
          <w:rFonts w:ascii="Times New Roman" w:hAnsi="Times New Roman"/>
          <w:sz w:val="24"/>
          <w:szCs w:val="24"/>
        </w:rPr>
        <w:t>99. Pagrindinio ugdymo programa laikoma baigta</w:t>
      </w:r>
      <w:r>
        <w:rPr>
          <w:rFonts w:ascii="Times New Roman" w:hAnsi="Times New Roman"/>
          <w:sz w:val="24"/>
          <w:szCs w:val="24"/>
        </w:rPr>
        <w:t>,</w:t>
      </w:r>
      <w:r w:rsidRPr="00C0158C">
        <w:rPr>
          <w:rFonts w:ascii="Times New Roman" w:hAnsi="Times New Roman"/>
          <w:sz w:val="24"/>
          <w:szCs w:val="24"/>
        </w:rPr>
        <w:t xml:space="preserve"> mokiniui pasiekus joje numatytus ugdymosi rezultatus.</w:t>
      </w:r>
      <w:r>
        <w:rPr>
          <w:rFonts w:ascii="Times New Roman" w:hAnsi="Times New Roman"/>
          <w:sz w:val="24"/>
          <w:szCs w:val="24"/>
        </w:rPr>
        <w:t xml:space="preserve"> </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100</w:t>
      </w:r>
      <w:r w:rsidRPr="00926AB2">
        <w:rPr>
          <w:rFonts w:ascii="Times New Roman" w:hAnsi="Times New Roman"/>
          <w:sz w:val="24"/>
          <w:szCs w:val="24"/>
        </w:rPr>
        <w:t>. Vidurinio ugdymo programos mokytojai susipažįsta su kiekvieno mokinio pagrindinio ugd</w:t>
      </w:r>
      <w:r>
        <w:rPr>
          <w:rFonts w:ascii="Times New Roman" w:hAnsi="Times New Roman"/>
          <w:sz w:val="24"/>
          <w:szCs w:val="24"/>
        </w:rPr>
        <w:t xml:space="preserve">ymosi rezultatais ir užtikrina </w:t>
      </w:r>
      <w:r w:rsidRPr="00926AB2">
        <w:rPr>
          <w:rFonts w:ascii="Times New Roman" w:hAnsi="Times New Roman"/>
          <w:sz w:val="24"/>
          <w:szCs w:val="24"/>
        </w:rPr>
        <w:t xml:space="preserve">ugdymosi tęstinumą. </w:t>
      </w:r>
    </w:p>
    <w:p w:rsidR="008263F2" w:rsidRPr="00926AB2" w:rsidRDefault="008263F2" w:rsidP="00926AB2">
      <w:pPr>
        <w:spacing w:after="0" w:line="240" w:lineRule="auto"/>
        <w:ind w:firstLine="1296"/>
        <w:jc w:val="both"/>
        <w:rPr>
          <w:rFonts w:ascii="Times New Roman" w:hAnsi="Times New Roman"/>
          <w:sz w:val="24"/>
          <w:szCs w:val="24"/>
        </w:rPr>
      </w:pPr>
      <w:r w:rsidRPr="00926AB2">
        <w:rPr>
          <w:rFonts w:ascii="Times New Roman" w:hAnsi="Times New Roman"/>
          <w:sz w:val="24"/>
          <w:szCs w:val="24"/>
        </w:rPr>
        <w:t>1</w:t>
      </w:r>
      <w:r>
        <w:rPr>
          <w:rFonts w:ascii="Times New Roman" w:hAnsi="Times New Roman"/>
          <w:sz w:val="24"/>
          <w:szCs w:val="24"/>
        </w:rPr>
        <w:t>01</w:t>
      </w:r>
      <w:r w:rsidRPr="00926AB2">
        <w:rPr>
          <w:rFonts w:ascii="Times New Roman" w:hAnsi="Times New Roman"/>
          <w:sz w:val="24"/>
          <w:szCs w:val="24"/>
        </w:rPr>
        <w:t xml:space="preserve">. Vidurinio ugdymo procese taikomas mokymąsi palaikantis ir diagnostinis bei  kaupiamasis vertinimas kaip mokinių pasiekimų savikontrolės įrankis. </w:t>
      </w:r>
    </w:p>
    <w:p w:rsidR="008263F2" w:rsidRPr="00926AB2" w:rsidRDefault="008263F2" w:rsidP="00926AB2">
      <w:pPr>
        <w:spacing w:after="0" w:line="240" w:lineRule="auto"/>
        <w:ind w:firstLine="1296"/>
        <w:jc w:val="both"/>
        <w:rPr>
          <w:rFonts w:ascii="Times New Roman" w:hAnsi="Times New Roman"/>
          <w:sz w:val="24"/>
          <w:szCs w:val="24"/>
        </w:rPr>
      </w:pPr>
      <w:r w:rsidRPr="00926AB2">
        <w:rPr>
          <w:rFonts w:ascii="Times New Roman" w:hAnsi="Times New Roman"/>
          <w:sz w:val="24"/>
          <w:szCs w:val="24"/>
        </w:rPr>
        <w:t>1</w:t>
      </w:r>
      <w:r>
        <w:rPr>
          <w:rFonts w:ascii="Times New Roman" w:hAnsi="Times New Roman"/>
          <w:sz w:val="24"/>
          <w:szCs w:val="24"/>
        </w:rPr>
        <w:t>02</w:t>
      </w:r>
      <w:r w:rsidRPr="00926AB2">
        <w:rPr>
          <w:rFonts w:ascii="Times New Roman" w:hAnsi="Times New Roman"/>
          <w:sz w:val="24"/>
          <w:szCs w:val="24"/>
        </w:rPr>
        <w:t xml:space="preserve">. Siekiama, kad </w:t>
      </w:r>
      <w:r>
        <w:rPr>
          <w:rFonts w:ascii="Times New Roman" w:hAnsi="Times New Roman"/>
          <w:sz w:val="24"/>
          <w:szCs w:val="24"/>
        </w:rPr>
        <w:t>į</w:t>
      </w:r>
      <w:r w:rsidRPr="00926AB2">
        <w:rPr>
          <w:rFonts w:ascii="Times New Roman" w:hAnsi="Times New Roman"/>
          <w:sz w:val="24"/>
          <w:szCs w:val="24"/>
        </w:rPr>
        <w:t>vertinime</w:t>
      </w:r>
      <w:r>
        <w:rPr>
          <w:rFonts w:ascii="Times New Roman" w:hAnsi="Times New Roman"/>
          <w:sz w:val="24"/>
          <w:szCs w:val="24"/>
        </w:rPr>
        <w:t>,</w:t>
      </w:r>
      <w:r w:rsidRPr="00926AB2">
        <w:rPr>
          <w:rFonts w:ascii="Times New Roman" w:hAnsi="Times New Roman"/>
          <w:sz w:val="24"/>
          <w:szCs w:val="24"/>
        </w:rPr>
        <w:t xml:space="preserve"> baigiant vidurinio ugdymo programą</w:t>
      </w:r>
      <w:r>
        <w:rPr>
          <w:rFonts w:ascii="Times New Roman" w:hAnsi="Times New Roman"/>
          <w:sz w:val="24"/>
          <w:szCs w:val="24"/>
        </w:rPr>
        <w:t>, vis didesnį svorį įgytų</w:t>
      </w:r>
      <w:r w:rsidRPr="00926AB2">
        <w:rPr>
          <w:rFonts w:ascii="Times New Roman" w:hAnsi="Times New Roman"/>
          <w:sz w:val="24"/>
          <w:szCs w:val="24"/>
        </w:rPr>
        <w:t xml:space="preserve"> subalansuota mokymosi pasiekimų kaupimo sistema, ka</w:t>
      </w:r>
      <w:r>
        <w:rPr>
          <w:rFonts w:ascii="Times New Roman" w:hAnsi="Times New Roman"/>
          <w:sz w:val="24"/>
          <w:szCs w:val="24"/>
        </w:rPr>
        <w:t>d</w:t>
      </w:r>
      <w:r w:rsidRPr="00926AB2">
        <w:rPr>
          <w:rFonts w:ascii="Times New Roman" w:hAnsi="Times New Roman"/>
          <w:sz w:val="24"/>
          <w:szCs w:val="24"/>
        </w:rPr>
        <w:t xml:space="preserve"> mokinių pasiekimai</w:t>
      </w:r>
      <w:r>
        <w:rPr>
          <w:rFonts w:ascii="Times New Roman" w:hAnsi="Times New Roman"/>
          <w:sz w:val="24"/>
          <w:szCs w:val="24"/>
        </w:rPr>
        <w:t>,</w:t>
      </w:r>
      <w:r w:rsidRPr="00926AB2">
        <w:rPr>
          <w:rFonts w:ascii="Times New Roman" w:hAnsi="Times New Roman"/>
          <w:sz w:val="24"/>
          <w:szCs w:val="24"/>
        </w:rPr>
        <w:t xml:space="preserve"> įgyti neformaliuoju ir savaiminio mokymosi būdu</w:t>
      </w:r>
      <w:r>
        <w:rPr>
          <w:rFonts w:ascii="Times New Roman" w:hAnsi="Times New Roman"/>
          <w:sz w:val="24"/>
          <w:szCs w:val="24"/>
        </w:rPr>
        <w:t>,</w:t>
      </w:r>
      <w:r w:rsidRPr="00926AB2">
        <w:rPr>
          <w:rFonts w:ascii="Times New Roman" w:hAnsi="Times New Roman"/>
          <w:sz w:val="24"/>
          <w:szCs w:val="24"/>
        </w:rPr>
        <w:t xml:space="preserve"> būtų pripažįstami, įvertinami ir fiksuojami mokymosi pasiekimus įteisinančiuose dokumentuose.</w:t>
      </w:r>
    </w:p>
    <w:p w:rsidR="008263F2" w:rsidRPr="00C0158C" w:rsidRDefault="008263F2" w:rsidP="00926AB2">
      <w:pPr>
        <w:spacing w:after="0" w:line="240" w:lineRule="auto"/>
        <w:ind w:firstLine="1296"/>
        <w:jc w:val="both"/>
        <w:rPr>
          <w:rFonts w:ascii="Times New Roman" w:hAnsi="Times New Roman"/>
          <w:sz w:val="24"/>
          <w:szCs w:val="24"/>
        </w:rPr>
      </w:pPr>
      <w:r w:rsidRPr="00926AB2">
        <w:rPr>
          <w:rFonts w:ascii="Times New Roman" w:hAnsi="Times New Roman"/>
          <w:sz w:val="24"/>
          <w:szCs w:val="24"/>
        </w:rPr>
        <w:t>1</w:t>
      </w:r>
      <w:r>
        <w:rPr>
          <w:rFonts w:ascii="Times New Roman" w:hAnsi="Times New Roman"/>
          <w:sz w:val="24"/>
          <w:szCs w:val="24"/>
        </w:rPr>
        <w:t>03</w:t>
      </w:r>
      <w:r w:rsidRPr="00926AB2">
        <w:rPr>
          <w:rFonts w:ascii="Times New Roman" w:hAnsi="Times New Roman"/>
          <w:sz w:val="24"/>
          <w:szCs w:val="24"/>
        </w:rPr>
        <w:t xml:space="preserve">. </w:t>
      </w:r>
      <w:r w:rsidRPr="00C0158C">
        <w:rPr>
          <w:rFonts w:ascii="Times New Roman" w:hAnsi="Times New Roman"/>
          <w:sz w:val="24"/>
          <w:szCs w:val="24"/>
        </w:rPr>
        <w:t>Baigdami vidurinio ugdymo programą</w:t>
      </w:r>
      <w:r>
        <w:rPr>
          <w:rFonts w:ascii="Times New Roman" w:hAnsi="Times New Roman"/>
          <w:sz w:val="24"/>
          <w:szCs w:val="24"/>
        </w:rPr>
        <w:t>,</w:t>
      </w:r>
      <w:r w:rsidRPr="00C0158C">
        <w:rPr>
          <w:rFonts w:ascii="Times New Roman" w:hAnsi="Times New Roman"/>
          <w:sz w:val="24"/>
          <w:szCs w:val="24"/>
        </w:rPr>
        <w:t xml:space="preserve"> </w:t>
      </w:r>
      <w:r w:rsidRPr="000F7CCC">
        <w:rPr>
          <w:rFonts w:ascii="Times New Roman" w:hAnsi="Times New Roman"/>
          <w:sz w:val="24"/>
          <w:szCs w:val="24"/>
        </w:rPr>
        <w:t>mokiniai laiko privalomus ir pasirenkamuosius brandos egzaminus ir (ar) rengia brandos darbą. Pasiekimams vertinti</w:t>
      </w:r>
      <w:r w:rsidRPr="00C0158C">
        <w:rPr>
          <w:rFonts w:ascii="Times New Roman" w:hAnsi="Times New Roman"/>
          <w:sz w:val="24"/>
          <w:szCs w:val="24"/>
        </w:rPr>
        <w:t xml:space="preserve"> taikomas </w:t>
      </w:r>
      <w:proofErr w:type="spellStart"/>
      <w:r w:rsidRPr="00C0158C">
        <w:rPr>
          <w:rFonts w:ascii="Times New Roman" w:hAnsi="Times New Roman"/>
          <w:sz w:val="24"/>
          <w:szCs w:val="24"/>
        </w:rPr>
        <w:t>kriterinis</w:t>
      </w:r>
      <w:proofErr w:type="spellEnd"/>
      <w:r w:rsidRPr="00C0158C">
        <w:rPr>
          <w:rFonts w:ascii="Times New Roman" w:hAnsi="Times New Roman"/>
          <w:sz w:val="24"/>
          <w:szCs w:val="24"/>
        </w:rPr>
        <w:t xml:space="preserve"> vertinimas. Kiekvienas vertinamų pasiekimų komponentas (pvz., modulio, egzamino dalies, brandos darbo ir kt. įvertinimas) turi atitinkamą procentinę vertę ir galutinis įvertinimas nėra atskirų įvertinimų aritmetinis vidurkis.  </w:t>
      </w:r>
    </w:p>
    <w:p w:rsidR="008263F2" w:rsidRDefault="008263F2" w:rsidP="00926AB2">
      <w:pPr>
        <w:spacing w:after="0" w:line="240" w:lineRule="auto"/>
        <w:ind w:firstLine="1296"/>
        <w:jc w:val="both"/>
        <w:rPr>
          <w:rFonts w:ascii="Times New Roman" w:hAnsi="Times New Roman"/>
          <w:sz w:val="24"/>
          <w:szCs w:val="24"/>
        </w:rPr>
      </w:pPr>
      <w:r w:rsidRPr="00C0158C">
        <w:rPr>
          <w:rFonts w:ascii="Times New Roman" w:hAnsi="Times New Roman"/>
          <w:sz w:val="24"/>
          <w:szCs w:val="24"/>
        </w:rPr>
        <w:t>104. Vidurinio ugdymo programa laikoma baigta</w:t>
      </w:r>
      <w:r>
        <w:rPr>
          <w:rFonts w:ascii="Times New Roman" w:hAnsi="Times New Roman"/>
          <w:sz w:val="24"/>
          <w:szCs w:val="24"/>
        </w:rPr>
        <w:t>,</w:t>
      </w:r>
      <w:r w:rsidRPr="00C0158C">
        <w:rPr>
          <w:rFonts w:ascii="Times New Roman" w:hAnsi="Times New Roman"/>
          <w:sz w:val="24"/>
          <w:szCs w:val="24"/>
        </w:rPr>
        <w:t xml:space="preserve"> mokiniui pasiekus joje numatytus ugdymosi rezultatus.</w:t>
      </w:r>
      <w:r w:rsidRPr="00696C97">
        <w:rPr>
          <w:rFonts w:ascii="Times New Roman" w:hAnsi="Times New Roman"/>
          <w:sz w:val="24"/>
          <w:szCs w:val="24"/>
        </w:rPr>
        <w:t xml:space="preserve"> </w:t>
      </w:r>
    </w:p>
    <w:p w:rsidR="008263F2" w:rsidRPr="00926AB2" w:rsidRDefault="008263F2" w:rsidP="00926AB2">
      <w:pPr>
        <w:spacing w:after="0" w:line="240" w:lineRule="auto"/>
        <w:jc w:val="both"/>
        <w:rPr>
          <w:rFonts w:ascii="Times New Roman" w:hAnsi="Times New Roman"/>
          <w:sz w:val="24"/>
          <w:szCs w:val="24"/>
        </w:rPr>
      </w:pPr>
    </w:p>
    <w:p w:rsidR="008263F2" w:rsidRPr="00AF354E" w:rsidRDefault="008263F2" w:rsidP="00AF354E">
      <w:pPr>
        <w:jc w:val="center"/>
        <w:rPr>
          <w:rFonts w:ascii="Times New Roman" w:hAnsi="Times New Roman"/>
          <w:b/>
          <w:color w:val="FF0000"/>
          <w:sz w:val="24"/>
          <w:szCs w:val="24"/>
        </w:rPr>
      </w:pPr>
      <w:r>
        <w:rPr>
          <w:rFonts w:ascii="Times New Roman" w:hAnsi="Times New Roman"/>
          <w:b/>
          <w:sz w:val="24"/>
          <w:szCs w:val="24"/>
        </w:rPr>
        <w:t>XI</w:t>
      </w:r>
      <w:r w:rsidRPr="00AF354E">
        <w:rPr>
          <w:rFonts w:ascii="Times New Roman" w:hAnsi="Times New Roman"/>
          <w:b/>
          <w:sz w:val="24"/>
          <w:szCs w:val="24"/>
        </w:rPr>
        <w:t>. BENDROJO UGDYMO KOKYBĖS UŽTIKRINIMAS</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 xml:space="preserve">105. </w:t>
      </w:r>
      <w:r w:rsidRPr="00C0158C">
        <w:rPr>
          <w:rFonts w:ascii="Times New Roman" w:hAnsi="Times New Roman"/>
          <w:sz w:val="24"/>
          <w:szCs w:val="24"/>
        </w:rPr>
        <w:t>Bendrojo ugdymo kokybę užti</w:t>
      </w:r>
      <w:r>
        <w:rPr>
          <w:rFonts w:ascii="Times New Roman" w:hAnsi="Times New Roman"/>
          <w:sz w:val="24"/>
          <w:szCs w:val="24"/>
        </w:rPr>
        <w:t>krina mokyklos viduje nuolatinį</w:t>
      </w:r>
      <w:r w:rsidRPr="00C0158C">
        <w:rPr>
          <w:rFonts w:ascii="Times New Roman" w:hAnsi="Times New Roman"/>
          <w:sz w:val="24"/>
          <w:szCs w:val="24"/>
        </w:rPr>
        <w:t xml:space="preserve"> grįžtamąjį ryšį teikianti vertinimo sistema ir išorinės (</w:t>
      </w:r>
      <w:r w:rsidRPr="002217D3">
        <w:rPr>
          <w:rFonts w:ascii="Times New Roman" w:hAnsi="Times New Roman"/>
          <w:sz w:val="24"/>
          <w:szCs w:val="24"/>
        </w:rPr>
        <w:t>valstybės ir/ar savininko, dalininko</w:t>
      </w:r>
      <w:r w:rsidRPr="00C0158C">
        <w:rPr>
          <w:rFonts w:ascii="Times New Roman" w:hAnsi="Times New Roman"/>
          <w:sz w:val="24"/>
          <w:szCs w:val="24"/>
        </w:rPr>
        <w:t>) ugdymo kokybės užtikrinimo priemonės.</w:t>
      </w:r>
    </w:p>
    <w:p w:rsidR="008263F2" w:rsidRPr="00747164"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106</w:t>
      </w:r>
      <w:r w:rsidRPr="00747164">
        <w:rPr>
          <w:rFonts w:ascii="Times New Roman" w:hAnsi="Times New Roman"/>
          <w:sz w:val="24"/>
          <w:szCs w:val="24"/>
        </w:rPr>
        <w:t xml:space="preserve">. </w:t>
      </w:r>
      <w:r>
        <w:rPr>
          <w:rFonts w:ascii="Times New Roman" w:hAnsi="Times New Roman"/>
          <w:sz w:val="24"/>
          <w:szCs w:val="24"/>
        </w:rPr>
        <w:t xml:space="preserve">Siekiant bendrojo </w:t>
      </w:r>
      <w:r w:rsidRPr="00747164">
        <w:rPr>
          <w:rFonts w:ascii="Times New Roman" w:hAnsi="Times New Roman"/>
          <w:sz w:val="24"/>
          <w:szCs w:val="24"/>
        </w:rPr>
        <w:t>ugdymo kokybė</w:t>
      </w:r>
      <w:r>
        <w:rPr>
          <w:rFonts w:ascii="Times New Roman" w:hAnsi="Times New Roman"/>
          <w:sz w:val="24"/>
          <w:szCs w:val="24"/>
        </w:rPr>
        <w:t>s</w:t>
      </w:r>
      <w:r w:rsidRPr="00747164">
        <w:rPr>
          <w:rFonts w:ascii="Times New Roman" w:hAnsi="Times New Roman"/>
          <w:sz w:val="24"/>
          <w:szCs w:val="24"/>
        </w:rPr>
        <w:t>:</w:t>
      </w:r>
    </w:p>
    <w:p w:rsidR="008263F2" w:rsidRPr="00747164"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106</w:t>
      </w:r>
      <w:r w:rsidRPr="00747164">
        <w:rPr>
          <w:rFonts w:ascii="Times New Roman" w:hAnsi="Times New Roman"/>
          <w:sz w:val="24"/>
          <w:szCs w:val="24"/>
        </w:rPr>
        <w:t>.</w:t>
      </w:r>
      <w:r>
        <w:rPr>
          <w:rFonts w:ascii="Times New Roman" w:hAnsi="Times New Roman"/>
          <w:sz w:val="24"/>
          <w:szCs w:val="24"/>
        </w:rPr>
        <w:t>1. b</w:t>
      </w:r>
      <w:r w:rsidRPr="00747164">
        <w:rPr>
          <w:rFonts w:ascii="Times New Roman" w:hAnsi="Times New Roman"/>
          <w:sz w:val="24"/>
          <w:szCs w:val="24"/>
        </w:rPr>
        <w:t>endrosiose programose aiškiai apibrėžia</w:t>
      </w:r>
      <w:r>
        <w:rPr>
          <w:rFonts w:ascii="Times New Roman" w:hAnsi="Times New Roman"/>
          <w:sz w:val="24"/>
          <w:szCs w:val="24"/>
        </w:rPr>
        <w:t xml:space="preserve">mi mokinių </w:t>
      </w:r>
      <w:proofErr w:type="spellStart"/>
      <w:r>
        <w:rPr>
          <w:rFonts w:ascii="Times New Roman" w:hAnsi="Times New Roman"/>
          <w:sz w:val="24"/>
          <w:szCs w:val="24"/>
        </w:rPr>
        <w:t>ugdymo(</w:t>
      </w:r>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tiksl</w:t>
      </w:r>
      <w:r>
        <w:rPr>
          <w:rFonts w:ascii="Times New Roman" w:hAnsi="Times New Roman"/>
          <w:sz w:val="24"/>
          <w:szCs w:val="24"/>
        </w:rPr>
        <w:t>ai</w:t>
      </w:r>
      <w:r w:rsidRPr="00747164">
        <w:rPr>
          <w:rFonts w:ascii="Times New Roman" w:hAnsi="Times New Roman"/>
          <w:sz w:val="24"/>
          <w:szCs w:val="24"/>
        </w:rPr>
        <w:t xml:space="preserve"> ir mokymosi pasiekim</w:t>
      </w:r>
      <w:r>
        <w:rPr>
          <w:rFonts w:ascii="Times New Roman" w:hAnsi="Times New Roman"/>
          <w:sz w:val="24"/>
          <w:szCs w:val="24"/>
        </w:rPr>
        <w:t>ai</w:t>
      </w:r>
      <w:r w:rsidRPr="00747164">
        <w:rPr>
          <w:rFonts w:ascii="Times New Roman" w:hAnsi="Times New Roman"/>
          <w:sz w:val="24"/>
          <w:szCs w:val="24"/>
        </w:rPr>
        <w:t>;</w:t>
      </w:r>
    </w:p>
    <w:p w:rsidR="008263F2" w:rsidRPr="00747164"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106</w:t>
      </w:r>
      <w:r w:rsidRPr="00747164">
        <w:rPr>
          <w:rFonts w:ascii="Times New Roman" w:hAnsi="Times New Roman"/>
          <w:sz w:val="24"/>
          <w:szCs w:val="24"/>
        </w:rPr>
        <w:t>.</w:t>
      </w:r>
      <w:r>
        <w:rPr>
          <w:rFonts w:ascii="Times New Roman" w:hAnsi="Times New Roman"/>
          <w:sz w:val="24"/>
          <w:szCs w:val="24"/>
        </w:rPr>
        <w:t>2.</w:t>
      </w:r>
      <w:r w:rsidRPr="00747164">
        <w:rPr>
          <w:rFonts w:ascii="Times New Roman" w:hAnsi="Times New Roman"/>
          <w:sz w:val="24"/>
          <w:szCs w:val="24"/>
        </w:rPr>
        <w:t xml:space="preserve"> </w:t>
      </w:r>
      <w:r>
        <w:rPr>
          <w:rFonts w:ascii="Times New Roman" w:hAnsi="Times New Roman"/>
          <w:sz w:val="24"/>
          <w:szCs w:val="24"/>
        </w:rPr>
        <w:t>nacionaliniuose teisės aktuose</w:t>
      </w:r>
      <w:r w:rsidRPr="00747164">
        <w:rPr>
          <w:rFonts w:ascii="Times New Roman" w:hAnsi="Times New Roman"/>
          <w:sz w:val="24"/>
          <w:szCs w:val="24"/>
        </w:rPr>
        <w:t xml:space="preserve"> nustat</w:t>
      </w:r>
      <w:r>
        <w:rPr>
          <w:rFonts w:ascii="Times New Roman" w:hAnsi="Times New Roman"/>
          <w:sz w:val="24"/>
          <w:szCs w:val="24"/>
        </w:rPr>
        <w:t>omos bendrojo ugdymo programų įgyvendinimo gairė</w:t>
      </w:r>
      <w:r w:rsidRPr="00747164">
        <w:rPr>
          <w:rFonts w:ascii="Times New Roman" w:hAnsi="Times New Roman"/>
          <w:sz w:val="24"/>
          <w:szCs w:val="24"/>
        </w:rPr>
        <w:t>s, suderint</w:t>
      </w:r>
      <w:r>
        <w:rPr>
          <w:rFonts w:ascii="Times New Roman" w:hAnsi="Times New Roman"/>
          <w:sz w:val="24"/>
          <w:szCs w:val="24"/>
        </w:rPr>
        <w:t>o</w:t>
      </w:r>
      <w:r w:rsidRPr="00747164">
        <w:rPr>
          <w:rFonts w:ascii="Times New Roman" w:hAnsi="Times New Roman"/>
          <w:sz w:val="24"/>
          <w:szCs w:val="24"/>
        </w:rPr>
        <w:t xml:space="preserve">s su </w:t>
      </w:r>
      <w:r>
        <w:rPr>
          <w:rFonts w:ascii="Times New Roman" w:hAnsi="Times New Roman"/>
          <w:sz w:val="24"/>
          <w:szCs w:val="24"/>
        </w:rPr>
        <w:t xml:space="preserve">bendrųjų programų reikalavimais ir </w:t>
      </w:r>
      <w:r w:rsidRPr="00747164">
        <w:rPr>
          <w:rFonts w:ascii="Times New Roman" w:hAnsi="Times New Roman"/>
          <w:sz w:val="24"/>
          <w:szCs w:val="24"/>
        </w:rPr>
        <w:t>visomis interesų grupėmis;</w:t>
      </w:r>
    </w:p>
    <w:p w:rsidR="008263F2" w:rsidRPr="00747164"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106.3</w:t>
      </w:r>
      <w:r w:rsidRPr="00747164">
        <w:rPr>
          <w:rFonts w:ascii="Times New Roman" w:hAnsi="Times New Roman"/>
          <w:sz w:val="24"/>
          <w:szCs w:val="24"/>
        </w:rPr>
        <w:t xml:space="preserve">. </w:t>
      </w:r>
      <w:r>
        <w:rPr>
          <w:rFonts w:ascii="Times New Roman" w:hAnsi="Times New Roman"/>
          <w:sz w:val="24"/>
          <w:szCs w:val="24"/>
        </w:rPr>
        <w:t xml:space="preserve">pasiekiama </w:t>
      </w:r>
      <w:r w:rsidRPr="00747164">
        <w:rPr>
          <w:rFonts w:ascii="Times New Roman" w:hAnsi="Times New Roman"/>
          <w:sz w:val="24"/>
          <w:szCs w:val="24"/>
        </w:rPr>
        <w:t xml:space="preserve">dermė tarp keliamų ugdymo tikslų ir jiems įgyvendinti </w:t>
      </w:r>
      <w:r>
        <w:rPr>
          <w:rFonts w:ascii="Times New Roman" w:hAnsi="Times New Roman"/>
          <w:sz w:val="24"/>
          <w:szCs w:val="24"/>
        </w:rPr>
        <w:t>skiriamų</w:t>
      </w:r>
      <w:r w:rsidRPr="00747164">
        <w:rPr>
          <w:rFonts w:ascii="Times New Roman" w:hAnsi="Times New Roman"/>
          <w:sz w:val="24"/>
          <w:szCs w:val="24"/>
        </w:rPr>
        <w:t xml:space="preserve"> lėšų, garantuojant materialiuosius ir žmogiškuosius išteklius kiekvieno mokinio kokybiškam ugdymui; </w:t>
      </w:r>
    </w:p>
    <w:p w:rsidR="008263F2" w:rsidRPr="00747164"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106.4.</w:t>
      </w:r>
      <w:r w:rsidRPr="00747164">
        <w:rPr>
          <w:rFonts w:ascii="Times New Roman" w:hAnsi="Times New Roman"/>
          <w:sz w:val="24"/>
          <w:szCs w:val="24"/>
        </w:rPr>
        <w:t xml:space="preserve"> </w:t>
      </w:r>
      <w:r>
        <w:rPr>
          <w:rFonts w:ascii="Times New Roman" w:hAnsi="Times New Roman"/>
          <w:sz w:val="24"/>
          <w:szCs w:val="24"/>
        </w:rPr>
        <w:t>veiksminga</w:t>
      </w:r>
      <w:r w:rsidRPr="00747164">
        <w:rPr>
          <w:rFonts w:ascii="Times New Roman" w:hAnsi="Times New Roman"/>
          <w:sz w:val="24"/>
          <w:szCs w:val="24"/>
        </w:rPr>
        <w:t>i derina</w:t>
      </w:r>
      <w:r>
        <w:rPr>
          <w:rFonts w:ascii="Times New Roman" w:hAnsi="Times New Roman"/>
          <w:sz w:val="24"/>
          <w:szCs w:val="24"/>
        </w:rPr>
        <w:t>mi</w:t>
      </w:r>
      <w:r w:rsidRPr="00747164">
        <w:rPr>
          <w:rFonts w:ascii="Times New Roman" w:hAnsi="Times New Roman"/>
          <w:sz w:val="24"/>
          <w:szCs w:val="24"/>
        </w:rPr>
        <w:t xml:space="preserve"> mokyklų veiklos vidaus ir išorės vertinimo būd</w:t>
      </w:r>
      <w:r>
        <w:rPr>
          <w:rFonts w:ascii="Times New Roman" w:hAnsi="Times New Roman"/>
          <w:sz w:val="24"/>
          <w:szCs w:val="24"/>
        </w:rPr>
        <w:t>ai</w:t>
      </w:r>
      <w:r w:rsidRPr="00747164">
        <w:rPr>
          <w:rFonts w:ascii="Times New Roman" w:hAnsi="Times New Roman"/>
          <w:sz w:val="24"/>
          <w:szCs w:val="24"/>
        </w:rPr>
        <w:t>,  konstruktyvaus grįžtamojo ryšio mechanizm</w:t>
      </w:r>
      <w:r>
        <w:rPr>
          <w:rFonts w:ascii="Times New Roman" w:hAnsi="Times New Roman"/>
          <w:sz w:val="24"/>
          <w:szCs w:val="24"/>
        </w:rPr>
        <w:t>ai ir procedūro</w:t>
      </w:r>
      <w:r w:rsidRPr="00747164">
        <w:rPr>
          <w:rFonts w:ascii="Times New Roman" w:hAnsi="Times New Roman"/>
          <w:sz w:val="24"/>
          <w:szCs w:val="24"/>
        </w:rPr>
        <w:t>s</w:t>
      </w:r>
      <w:r>
        <w:rPr>
          <w:rFonts w:ascii="Times New Roman" w:hAnsi="Times New Roman"/>
          <w:sz w:val="24"/>
          <w:szCs w:val="24"/>
        </w:rPr>
        <w:t>,</w:t>
      </w:r>
      <w:r w:rsidRPr="00747164">
        <w:rPr>
          <w:rFonts w:ascii="Times New Roman" w:hAnsi="Times New Roman"/>
          <w:sz w:val="24"/>
          <w:szCs w:val="24"/>
        </w:rPr>
        <w:t xml:space="preserve"> </w:t>
      </w:r>
      <w:r>
        <w:rPr>
          <w:rFonts w:ascii="Times New Roman" w:hAnsi="Times New Roman"/>
          <w:sz w:val="24"/>
          <w:szCs w:val="24"/>
        </w:rPr>
        <w:t xml:space="preserve">skiriami </w:t>
      </w:r>
      <w:r w:rsidRPr="00747164">
        <w:rPr>
          <w:rFonts w:ascii="Times New Roman" w:hAnsi="Times New Roman"/>
          <w:sz w:val="24"/>
          <w:szCs w:val="24"/>
        </w:rPr>
        <w:t>ištekli</w:t>
      </w:r>
      <w:r>
        <w:rPr>
          <w:rFonts w:ascii="Times New Roman" w:hAnsi="Times New Roman"/>
          <w:sz w:val="24"/>
          <w:szCs w:val="24"/>
        </w:rPr>
        <w:t>ai, skatinantys</w:t>
      </w:r>
      <w:r w:rsidRPr="00747164">
        <w:rPr>
          <w:rFonts w:ascii="Times New Roman" w:hAnsi="Times New Roman"/>
          <w:sz w:val="24"/>
          <w:szCs w:val="24"/>
        </w:rPr>
        <w:t xml:space="preserve"> mokyklas ir mokytojus tobulėti</w:t>
      </w:r>
      <w:r>
        <w:rPr>
          <w:rFonts w:ascii="Times New Roman" w:hAnsi="Times New Roman"/>
          <w:sz w:val="24"/>
          <w:szCs w:val="24"/>
        </w:rPr>
        <w:t xml:space="preserve">, prisiimant atsakomybę už mokinių </w:t>
      </w:r>
      <w:proofErr w:type="spellStart"/>
      <w:r>
        <w:rPr>
          <w:rFonts w:ascii="Times New Roman" w:hAnsi="Times New Roman"/>
          <w:sz w:val="24"/>
          <w:szCs w:val="24"/>
        </w:rPr>
        <w:t>ugdymo(si</w:t>
      </w:r>
      <w:proofErr w:type="spellEnd"/>
      <w:r>
        <w:rPr>
          <w:rFonts w:ascii="Times New Roman" w:hAnsi="Times New Roman"/>
          <w:sz w:val="24"/>
          <w:szCs w:val="24"/>
        </w:rPr>
        <w:t>) rezultatus</w:t>
      </w:r>
      <w:r w:rsidRPr="00747164">
        <w:rPr>
          <w:rFonts w:ascii="Times New Roman" w:hAnsi="Times New Roman"/>
          <w:sz w:val="24"/>
          <w:szCs w:val="24"/>
        </w:rPr>
        <w:t>;</w:t>
      </w:r>
    </w:p>
    <w:p w:rsidR="008263F2" w:rsidRPr="00747164"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106.5</w:t>
      </w:r>
      <w:r w:rsidRPr="00747164">
        <w:rPr>
          <w:rFonts w:ascii="Times New Roman" w:hAnsi="Times New Roman"/>
          <w:sz w:val="24"/>
          <w:szCs w:val="24"/>
        </w:rPr>
        <w:t xml:space="preserve">. mokinių pasiekimų tyrimų ir vertinimo </w:t>
      </w:r>
      <w:r>
        <w:rPr>
          <w:rFonts w:ascii="Times New Roman" w:hAnsi="Times New Roman"/>
          <w:sz w:val="24"/>
          <w:szCs w:val="24"/>
        </w:rPr>
        <w:t>duomenys</w:t>
      </w:r>
      <w:r w:rsidRPr="00747164">
        <w:rPr>
          <w:rFonts w:ascii="Times New Roman" w:hAnsi="Times New Roman"/>
          <w:sz w:val="24"/>
          <w:szCs w:val="24"/>
        </w:rPr>
        <w:t xml:space="preserve"> panaudoja</w:t>
      </w:r>
      <w:r>
        <w:rPr>
          <w:rFonts w:ascii="Times New Roman" w:hAnsi="Times New Roman"/>
          <w:sz w:val="24"/>
          <w:szCs w:val="24"/>
        </w:rPr>
        <w:t xml:space="preserve">mi informuotam </w:t>
      </w:r>
      <w:proofErr w:type="spellStart"/>
      <w:r>
        <w:rPr>
          <w:rFonts w:ascii="Times New Roman" w:hAnsi="Times New Roman"/>
          <w:sz w:val="24"/>
          <w:szCs w:val="24"/>
        </w:rPr>
        <w:t>ugdymo(</w:t>
      </w:r>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kokybės gerinimui, mokyklų vadovų ir mokytojų atskaitingumo įtvirtinimui, visuomenės informavimui apie mokyklų darbo kokybę.</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107</w:t>
      </w:r>
      <w:r w:rsidRPr="00747164">
        <w:rPr>
          <w:rFonts w:ascii="Times New Roman" w:hAnsi="Times New Roman"/>
          <w:sz w:val="24"/>
          <w:szCs w:val="24"/>
        </w:rPr>
        <w:t>. Remiantis tarptautinių ir nacionalinių mokinių pasiekimų tyrimų, standartizuotų testų</w:t>
      </w:r>
      <w:r>
        <w:rPr>
          <w:rFonts w:ascii="Times New Roman" w:hAnsi="Times New Roman"/>
          <w:sz w:val="24"/>
          <w:szCs w:val="24"/>
        </w:rPr>
        <w:t xml:space="preserve">, mokinių </w:t>
      </w:r>
      <w:proofErr w:type="spellStart"/>
      <w:r>
        <w:rPr>
          <w:rFonts w:ascii="Times New Roman" w:hAnsi="Times New Roman"/>
          <w:sz w:val="24"/>
          <w:szCs w:val="24"/>
        </w:rPr>
        <w:t>ugdymo(si</w:t>
      </w:r>
      <w:proofErr w:type="spellEnd"/>
      <w:r>
        <w:rPr>
          <w:rFonts w:ascii="Times New Roman" w:hAnsi="Times New Roman"/>
          <w:sz w:val="24"/>
          <w:szCs w:val="24"/>
        </w:rPr>
        <w:t>) rezultatų patikrinimų ir kt. duomenų analize,</w:t>
      </w:r>
      <w:r w:rsidRPr="00747164">
        <w:rPr>
          <w:rFonts w:ascii="Times New Roman" w:hAnsi="Times New Roman"/>
          <w:sz w:val="24"/>
          <w:szCs w:val="24"/>
        </w:rPr>
        <w:t xml:space="preserve"> sprendžiama apie  bendrojo ugdymo kokybę valstybėje, saviva</w:t>
      </w:r>
      <w:r>
        <w:rPr>
          <w:rFonts w:ascii="Times New Roman" w:hAnsi="Times New Roman"/>
          <w:sz w:val="24"/>
          <w:szCs w:val="24"/>
        </w:rPr>
        <w:t>ldybėse, atskirose mokyklose ir (</w:t>
      </w:r>
      <w:r w:rsidRPr="00747164">
        <w:rPr>
          <w:rFonts w:ascii="Times New Roman" w:hAnsi="Times New Roman"/>
          <w:sz w:val="24"/>
          <w:szCs w:val="24"/>
        </w:rPr>
        <w:t>ar</w:t>
      </w:r>
      <w:r>
        <w:rPr>
          <w:rFonts w:ascii="Times New Roman" w:hAnsi="Times New Roman"/>
          <w:sz w:val="24"/>
          <w:szCs w:val="24"/>
        </w:rPr>
        <w:t>)</w:t>
      </w:r>
      <w:r w:rsidRPr="00747164">
        <w:rPr>
          <w:rFonts w:ascii="Times New Roman" w:hAnsi="Times New Roman"/>
          <w:sz w:val="24"/>
          <w:szCs w:val="24"/>
        </w:rPr>
        <w:t xml:space="preserve"> klasėse ir nustatoma, kuriose srityse (ugdymo turi</w:t>
      </w:r>
      <w:r>
        <w:rPr>
          <w:rFonts w:ascii="Times New Roman" w:hAnsi="Times New Roman"/>
          <w:sz w:val="24"/>
          <w:szCs w:val="24"/>
        </w:rPr>
        <w:t xml:space="preserve">nio, proceso, vertinimo, </w:t>
      </w:r>
      <w:proofErr w:type="spellStart"/>
      <w:r>
        <w:rPr>
          <w:rFonts w:ascii="Times New Roman" w:hAnsi="Times New Roman"/>
          <w:sz w:val="24"/>
          <w:szCs w:val="24"/>
        </w:rPr>
        <w:t>ugdymo(</w:t>
      </w:r>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aplinkos) ir kokiu lygmeniu reikalinga kryptinga pedagoginė intervencija ir finansinė parama ugdymui tobulinti. </w:t>
      </w:r>
    </w:p>
    <w:p w:rsidR="008263F2" w:rsidRPr="00747164" w:rsidRDefault="008263F2" w:rsidP="00283965">
      <w:pPr>
        <w:spacing w:after="0" w:line="240" w:lineRule="auto"/>
        <w:jc w:val="both"/>
        <w:rPr>
          <w:rFonts w:ascii="Times New Roman" w:hAnsi="Times New Roman"/>
          <w:sz w:val="24"/>
          <w:szCs w:val="24"/>
        </w:rPr>
      </w:pPr>
      <w:r w:rsidRPr="00747164">
        <w:rPr>
          <w:rFonts w:ascii="Times New Roman" w:hAnsi="Times New Roman"/>
          <w:sz w:val="24"/>
          <w:szCs w:val="24"/>
        </w:rPr>
        <w:lastRenderedPageBreak/>
        <w:t xml:space="preserve"> </w:t>
      </w:r>
      <w:r>
        <w:rPr>
          <w:rFonts w:ascii="Times New Roman" w:hAnsi="Times New Roman"/>
          <w:sz w:val="24"/>
          <w:szCs w:val="24"/>
        </w:rPr>
        <w:tab/>
        <w:t>108</w:t>
      </w:r>
      <w:r w:rsidRPr="00747164">
        <w:rPr>
          <w:rFonts w:ascii="Times New Roman" w:hAnsi="Times New Roman"/>
          <w:sz w:val="24"/>
          <w:szCs w:val="24"/>
        </w:rPr>
        <w:t xml:space="preserve">. </w:t>
      </w:r>
      <w:r>
        <w:rPr>
          <w:rFonts w:ascii="Times New Roman" w:hAnsi="Times New Roman"/>
          <w:sz w:val="24"/>
          <w:szCs w:val="24"/>
        </w:rPr>
        <w:t xml:space="preserve">Siekiant užtikrinti kokybišką </w:t>
      </w:r>
      <w:proofErr w:type="spellStart"/>
      <w:r>
        <w:rPr>
          <w:rFonts w:ascii="Times New Roman" w:hAnsi="Times New Roman"/>
          <w:sz w:val="24"/>
          <w:szCs w:val="24"/>
        </w:rPr>
        <w:t>ugdymo(si</w:t>
      </w:r>
      <w:proofErr w:type="spellEnd"/>
      <w:r>
        <w:rPr>
          <w:rFonts w:ascii="Times New Roman" w:hAnsi="Times New Roman"/>
          <w:sz w:val="24"/>
          <w:szCs w:val="24"/>
        </w:rPr>
        <w:t>) procesą ir aukštus mokinių pasiekimus, d</w:t>
      </w:r>
      <w:r w:rsidRPr="00747164">
        <w:rPr>
          <w:rFonts w:ascii="Times New Roman" w:hAnsi="Times New Roman"/>
          <w:sz w:val="24"/>
          <w:szCs w:val="24"/>
        </w:rPr>
        <w:t xml:space="preserve">idinamas mokyklų savarankiškumas </w:t>
      </w:r>
      <w:r>
        <w:rPr>
          <w:rFonts w:ascii="Times New Roman" w:hAnsi="Times New Roman"/>
          <w:sz w:val="24"/>
          <w:szCs w:val="24"/>
        </w:rPr>
        <w:t xml:space="preserve">ir </w:t>
      </w:r>
      <w:r w:rsidRPr="00747164">
        <w:rPr>
          <w:rFonts w:ascii="Times New Roman" w:hAnsi="Times New Roman"/>
          <w:sz w:val="24"/>
          <w:szCs w:val="24"/>
        </w:rPr>
        <w:t>finansiškai remia</w:t>
      </w:r>
      <w:r>
        <w:rPr>
          <w:rFonts w:ascii="Times New Roman" w:hAnsi="Times New Roman"/>
          <w:sz w:val="24"/>
          <w:szCs w:val="24"/>
        </w:rPr>
        <w:t xml:space="preserve">mos jų konkrečios pastangos </w:t>
      </w:r>
      <w:r w:rsidRPr="00747164">
        <w:rPr>
          <w:rFonts w:ascii="Times New Roman" w:hAnsi="Times New Roman"/>
          <w:sz w:val="24"/>
          <w:szCs w:val="24"/>
        </w:rPr>
        <w:t xml:space="preserve">kurti </w:t>
      </w:r>
      <w:r>
        <w:rPr>
          <w:rFonts w:ascii="Times New Roman" w:hAnsi="Times New Roman"/>
          <w:sz w:val="24"/>
          <w:szCs w:val="24"/>
        </w:rPr>
        <w:t xml:space="preserve">ir diegti </w:t>
      </w:r>
      <w:proofErr w:type="spellStart"/>
      <w:r>
        <w:rPr>
          <w:rFonts w:ascii="Times New Roman" w:hAnsi="Times New Roman"/>
          <w:sz w:val="24"/>
          <w:szCs w:val="24"/>
        </w:rPr>
        <w:t>ugdymo(</w:t>
      </w:r>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inovacijas, plėtoti virtualų mokymąsi.</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109</w:t>
      </w:r>
      <w:r w:rsidRPr="00417A9B">
        <w:rPr>
          <w:rFonts w:ascii="Times New Roman" w:hAnsi="Times New Roman"/>
          <w:sz w:val="24"/>
          <w:szCs w:val="24"/>
        </w:rPr>
        <w:t xml:space="preserve">. </w:t>
      </w:r>
      <w:r>
        <w:rPr>
          <w:rFonts w:ascii="Times New Roman" w:hAnsi="Times New Roman"/>
          <w:sz w:val="24"/>
          <w:szCs w:val="24"/>
        </w:rPr>
        <w:t xml:space="preserve">Užtikrinama, kad </w:t>
      </w:r>
      <w:proofErr w:type="spellStart"/>
      <w:r>
        <w:rPr>
          <w:rFonts w:ascii="Times New Roman" w:hAnsi="Times New Roman"/>
          <w:sz w:val="24"/>
          <w:szCs w:val="24"/>
        </w:rPr>
        <w:t>mokymo(si</w:t>
      </w:r>
      <w:proofErr w:type="spellEnd"/>
      <w:r>
        <w:rPr>
          <w:rFonts w:ascii="Times New Roman" w:hAnsi="Times New Roman"/>
          <w:sz w:val="24"/>
          <w:szCs w:val="24"/>
        </w:rPr>
        <w:t xml:space="preserve">) priemonių turinys atitiktų bendrojo ugdymo programų vykdymo principus ir tikslus, bendrųjų programų reikalavimus. Plėtojamas skaitmeninio </w:t>
      </w:r>
      <w:proofErr w:type="spellStart"/>
      <w:r>
        <w:rPr>
          <w:rFonts w:ascii="Times New Roman" w:hAnsi="Times New Roman"/>
          <w:sz w:val="24"/>
          <w:szCs w:val="24"/>
        </w:rPr>
        <w:t>ugdymo(si</w:t>
      </w:r>
      <w:proofErr w:type="spellEnd"/>
      <w:r>
        <w:rPr>
          <w:rFonts w:ascii="Times New Roman" w:hAnsi="Times New Roman"/>
          <w:sz w:val="24"/>
          <w:szCs w:val="24"/>
        </w:rPr>
        <w:t xml:space="preserve">) turinio kūrimas. </w:t>
      </w:r>
    </w:p>
    <w:p w:rsidR="008263F2" w:rsidRDefault="008263F2" w:rsidP="00DB06F0">
      <w:pPr>
        <w:spacing w:after="0" w:line="240" w:lineRule="auto"/>
        <w:jc w:val="both"/>
        <w:rPr>
          <w:rFonts w:ascii="Times New Roman" w:hAnsi="Times New Roman"/>
          <w:b/>
          <w:sz w:val="24"/>
          <w:szCs w:val="24"/>
        </w:rPr>
      </w:pPr>
    </w:p>
    <w:p w:rsidR="008263F2" w:rsidRPr="00747164" w:rsidRDefault="008263F2" w:rsidP="00AA68E5">
      <w:pPr>
        <w:spacing w:after="0" w:line="240" w:lineRule="auto"/>
        <w:jc w:val="center"/>
        <w:rPr>
          <w:rFonts w:ascii="Times New Roman" w:hAnsi="Times New Roman"/>
          <w:sz w:val="24"/>
          <w:szCs w:val="24"/>
        </w:rPr>
      </w:pPr>
      <w:r>
        <w:rPr>
          <w:rFonts w:ascii="Times New Roman" w:hAnsi="Times New Roman"/>
          <w:b/>
          <w:sz w:val="24"/>
          <w:szCs w:val="24"/>
        </w:rPr>
        <w:t>XII</w:t>
      </w:r>
      <w:r w:rsidRPr="00747164">
        <w:rPr>
          <w:rFonts w:ascii="Times New Roman" w:hAnsi="Times New Roman"/>
          <w:b/>
          <w:sz w:val="24"/>
          <w:szCs w:val="24"/>
        </w:rPr>
        <w:t>. BAIGIAMOSIOS NUOSTATOS</w:t>
      </w:r>
    </w:p>
    <w:p w:rsidR="008263F2" w:rsidRPr="00747164" w:rsidRDefault="008263F2" w:rsidP="00DB06F0">
      <w:pPr>
        <w:spacing w:after="0" w:line="240" w:lineRule="auto"/>
        <w:jc w:val="both"/>
        <w:rPr>
          <w:rFonts w:ascii="Times New Roman" w:hAnsi="Times New Roman"/>
          <w:sz w:val="24"/>
          <w:szCs w:val="24"/>
        </w:rPr>
      </w:pPr>
    </w:p>
    <w:p w:rsidR="008263F2" w:rsidRDefault="008263F2" w:rsidP="00DA1866">
      <w:pPr>
        <w:spacing w:after="0" w:line="240" w:lineRule="auto"/>
        <w:ind w:firstLine="1296"/>
        <w:jc w:val="both"/>
        <w:rPr>
          <w:rFonts w:ascii="Times New Roman" w:hAnsi="Times New Roman"/>
          <w:sz w:val="24"/>
          <w:szCs w:val="24"/>
        </w:rPr>
      </w:pPr>
      <w:r w:rsidRPr="007501FF">
        <w:rPr>
          <w:rFonts w:ascii="Times New Roman" w:hAnsi="Times New Roman"/>
          <w:sz w:val="24"/>
          <w:szCs w:val="24"/>
        </w:rPr>
        <w:t xml:space="preserve">110. </w:t>
      </w:r>
      <w:r>
        <w:rPr>
          <w:rFonts w:ascii="Times New Roman" w:hAnsi="Times New Roman"/>
          <w:sz w:val="24"/>
          <w:szCs w:val="24"/>
        </w:rPr>
        <w:t>Atsižvelgiant į Aprašą,</w:t>
      </w:r>
      <w:r w:rsidRPr="007501FF">
        <w:rPr>
          <w:rFonts w:ascii="Times New Roman" w:hAnsi="Times New Roman"/>
          <w:sz w:val="24"/>
          <w:szCs w:val="24"/>
        </w:rPr>
        <w:t xml:space="preserve"> rengiami pradinio, pagrindinio ir vidurinio ugdymo turinį ir jo įgyvendinimą reglamentuojantys nacionaliniai ir kiti švietimo dokumentai.</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111. Bendrojo ugdymo programos</w:t>
      </w:r>
      <w:r w:rsidRPr="00546D07">
        <w:rPr>
          <w:rFonts w:ascii="Times New Roman" w:hAnsi="Times New Roman"/>
          <w:sz w:val="24"/>
          <w:szCs w:val="24"/>
        </w:rPr>
        <w:t xml:space="preserve"> periodiškai atnaujinamos, atsižvelgiant į kintančius m</w:t>
      </w:r>
      <w:r>
        <w:rPr>
          <w:rFonts w:ascii="Times New Roman" w:hAnsi="Times New Roman"/>
          <w:sz w:val="24"/>
          <w:szCs w:val="24"/>
        </w:rPr>
        <w:t xml:space="preserve">okinių poreikius, lūkesčius ir </w:t>
      </w:r>
      <w:r w:rsidRPr="00546D07">
        <w:rPr>
          <w:rFonts w:ascii="Times New Roman" w:hAnsi="Times New Roman"/>
          <w:sz w:val="24"/>
          <w:szCs w:val="24"/>
        </w:rPr>
        <w:t>didėjančią ugdymosi galimybių įvairovę, valstybės ir savivaldybių sociokultūrinės ir ekonominės plėtros strategines kryptis, tarptautines švietimo tendencijas, mokslo ir technologijų inovacijas.</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112</w:t>
      </w:r>
      <w:r w:rsidRPr="00747164">
        <w:rPr>
          <w:rFonts w:ascii="Times New Roman" w:hAnsi="Times New Roman"/>
          <w:sz w:val="24"/>
          <w:szCs w:val="24"/>
        </w:rPr>
        <w:t xml:space="preserve">. Stiprinamas bendrojo ugdymo ryšys su mokslo ir </w:t>
      </w:r>
      <w:proofErr w:type="spellStart"/>
      <w:r w:rsidRPr="00747164">
        <w:rPr>
          <w:rFonts w:ascii="Times New Roman" w:hAnsi="Times New Roman"/>
          <w:sz w:val="24"/>
          <w:szCs w:val="24"/>
        </w:rPr>
        <w:t>edukologinius</w:t>
      </w:r>
      <w:proofErr w:type="spellEnd"/>
      <w:r w:rsidRPr="00747164">
        <w:rPr>
          <w:rFonts w:ascii="Times New Roman" w:hAnsi="Times New Roman"/>
          <w:sz w:val="24"/>
          <w:szCs w:val="24"/>
        </w:rPr>
        <w:t xml:space="preserve"> tyrimus atliekančiomis institucijomis.</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113</w:t>
      </w:r>
      <w:r w:rsidRPr="00747164">
        <w:rPr>
          <w:rFonts w:ascii="Times New Roman" w:hAnsi="Times New Roman"/>
          <w:sz w:val="24"/>
          <w:szCs w:val="24"/>
        </w:rPr>
        <w:t>. Nuolat permąstoma Lietuvos ir kitų šalių mokytojų praktika, skatinamas ekspertinis šių praktikų vertinimas ir sklaida mokyklose</w:t>
      </w:r>
      <w:r>
        <w:rPr>
          <w:rFonts w:ascii="Times New Roman" w:hAnsi="Times New Roman"/>
          <w:sz w:val="24"/>
          <w:szCs w:val="24"/>
        </w:rPr>
        <w:t>.</w:t>
      </w:r>
    </w:p>
    <w:p w:rsidR="008263F2" w:rsidRDefault="008263F2" w:rsidP="00283965">
      <w:pPr>
        <w:spacing w:after="0" w:line="240" w:lineRule="auto"/>
        <w:jc w:val="both"/>
        <w:rPr>
          <w:rFonts w:ascii="Times New Roman" w:hAnsi="Times New Roman"/>
          <w:sz w:val="24"/>
          <w:szCs w:val="24"/>
        </w:rPr>
      </w:pPr>
      <w:r w:rsidRPr="00747164">
        <w:rPr>
          <w:rFonts w:ascii="Times New Roman" w:hAnsi="Times New Roman"/>
          <w:sz w:val="24"/>
          <w:szCs w:val="24"/>
        </w:rPr>
        <w:t xml:space="preserve"> </w:t>
      </w:r>
      <w:r>
        <w:rPr>
          <w:rFonts w:ascii="Times New Roman" w:hAnsi="Times New Roman"/>
          <w:sz w:val="24"/>
          <w:szCs w:val="24"/>
        </w:rPr>
        <w:tab/>
        <w:t>114</w:t>
      </w:r>
      <w:r w:rsidRPr="00747164">
        <w:rPr>
          <w:rFonts w:ascii="Times New Roman" w:hAnsi="Times New Roman"/>
          <w:sz w:val="24"/>
          <w:szCs w:val="24"/>
        </w:rPr>
        <w:t xml:space="preserve">. Skatinamas ir palaikomas mokyklų bendruomenių savarankiškumas ir aktyvumas, </w:t>
      </w:r>
      <w:r w:rsidRPr="00734010">
        <w:rPr>
          <w:rFonts w:ascii="Times New Roman" w:hAnsi="Times New Roman"/>
          <w:sz w:val="24"/>
          <w:szCs w:val="24"/>
        </w:rPr>
        <w:t>lyderystė</w:t>
      </w:r>
      <w:r>
        <w:rPr>
          <w:rFonts w:ascii="Times New Roman" w:hAnsi="Times New Roman"/>
          <w:sz w:val="24"/>
          <w:szCs w:val="24"/>
        </w:rPr>
        <w:t>,</w:t>
      </w:r>
      <w:r w:rsidRPr="00734010">
        <w:rPr>
          <w:rFonts w:ascii="Times New Roman" w:hAnsi="Times New Roman"/>
          <w:sz w:val="24"/>
          <w:szCs w:val="24"/>
        </w:rPr>
        <w:t xml:space="preserve"> kuriant ir įgyvendinant inovacijas ugdymo kokybei ir mokinių pasiekimams gerinti.</w:t>
      </w:r>
    </w:p>
    <w:p w:rsidR="008263F2" w:rsidRDefault="008263F2" w:rsidP="00DB06F0">
      <w:pPr>
        <w:spacing w:after="0" w:line="240" w:lineRule="auto"/>
        <w:jc w:val="both"/>
        <w:rPr>
          <w:rFonts w:ascii="Times New Roman" w:hAnsi="Times New Roman"/>
          <w:sz w:val="24"/>
          <w:szCs w:val="24"/>
        </w:rPr>
      </w:pPr>
    </w:p>
    <w:p w:rsidR="008263F2" w:rsidRDefault="008263F2" w:rsidP="00DA1866">
      <w:pPr>
        <w:spacing w:after="0" w:line="240" w:lineRule="auto"/>
        <w:jc w:val="center"/>
        <w:rPr>
          <w:rFonts w:ascii="Times New Roman" w:hAnsi="Times New Roman"/>
          <w:sz w:val="24"/>
          <w:szCs w:val="24"/>
        </w:rPr>
      </w:pPr>
      <w:r>
        <w:rPr>
          <w:rFonts w:ascii="Times New Roman" w:hAnsi="Times New Roman"/>
          <w:sz w:val="24"/>
          <w:szCs w:val="24"/>
        </w:rPr>
        <w:t>––––––––––––––––––––</w:t>
      </w:r>
    </w:p>
    <w:p w:rsidR="008263F2" w:rsidRDefault="008263F2" w:rsidP="00DB06F0">
      <w:pPr>
        <w:spacing w:after="0" w:line="240" w:lineRule="auto"/>
        <w:jc w:val="both"/>
        <w:rPr>
          <w:rFonts w:ascii="Times New Roman" w:hAnsi="Times New Roman"/>
          <w:sz w:val="24"/>
          <w:szCs w:val="24"/>
        </w:rPr>
      </w:pPr>
    </w:p>
    <w:p w:rsidR="008263F2" w:rsidRDefault="008263F2" w:rsidP="00DB06F0">
      <w:pPr>
        <w:spacing w:after="0" w:line="240" w:lineRule="auto"/>
        <w:jc w:val="both"/>
        <w:rPr>
          <w:rFonts w:ascii="Times New Roman" w:hAnsi="Times New Roman"/>
          <w:sz w:val="24"/>
          <w:szCs w:val="24"/>
        </w:rPr>
      </w:pPr>
    </w:p>
    <w:p w:rsidR="008263F2" w:rsidRDefault="008263F2" w:rsidP="00DB06F0">
      <w:pPr>
        <w:spacing w:after="0" w:line="240" w:lineRule="auto"/>
        <w:jc w:val="both"/>
        <w:rPr>
          <w:rFonts w:ascii="Times New Roman" w:hAnsi="Times New Roman"/>
          <w:sz w:val="24"/>
          <w:szCs w:val="24"/>
        </w:rPr>
      </w:pPr>
    </w:p>
    <w:p w:rsidR="008263F2" w:rsidRDefault="008263F2" w:rsidP="00DB06F0">
      <w:pPr>
        <w:spacing w:after="0" w:line="240" w:lineRule="auto"/>
        <w:jc w:val="both"/>
        <w:rPr>
          <w:rFonts w:ascii="Times New Roman" w:hAnsi="Times New Roman"/>
          <w:sz w:val="24"/>
          <w:szCs w:val="24"/>
        </w:rPr>
      </w:pPr>
    </w:p>
    <w:p w:rsidR="008263F2" w:rsidRDefault="008263F2" w:rsidP="00DB06F0">
      <w:pPr>
        <w:spacing w:after="0" w:line="240" w:lineRule="auto"/>
        <w:jc w:val="both"/>
        <w:rPr>
          <w:rFonts w:ascii="Times New Roman" w:hAnsi="Times New Roman"/>
          <w:sz w:val="24"/>
          <w:szCs w:val="24"/>
        </w:rPr>
      </w:pPr>
    </w:p>
    <w:sectPr w:rsidR="008263F2" w:rsidSect="00595CBB">
      <w:headerReference w:type="even" r:id="rId8"/>
      <w:headerReference w:type="default" r:id="rId9"/>
      <w:pgSz w:w="11906" w:h="16838"/>
      <w:pgMar w:top="567" w:right="1134"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A9" w:rsidRDefault="002E0FA9" w:rsidP="002B5CEF">
      <w:pPr>
        <w:spacing w:after="0" w:line="240" w:lineRule="auto"/>
      </w:pPr>
      <w:r>
        <w:separator/>
      </w:r>
    </w:p>
  </w:endnote>
  <w:endnote w:type="continuationSeparator" w:id="0">
    <w:p w:rsidR="002E0FA9" w:rsidRDefault="002E0FA9" w:rsidP="002B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A9" w:rsidRDefault="002E0FA9" w:rsidP="002B5CEF">
      <w:pPr>
        <w:spacing w:after="0" w:line="240" w:lineRule="auto"/>
      </w:pPr>
      <w:r>
        <w:separator/>
      </w:r>
    </w:p>
  </w:footnote>
  <w:footnote w:type="continuationSeparator" w:id="0">
    <w:p w:rsidR="002E0FA9" w:rsidRDefault="002E0FA9" w:rsidP="002B5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F2" w:rsidRDefault="008263F2" w:rsidP="009741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3F2" w:rsidRDefault="008263F2" w:rsidP="003527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F2" w:rsidRDefault="008263F2" w:rsidP="007D56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E30">
      <w:rPr>
        <w:rStyle w:val="PageNumber"/>
        <w:noProof/>
      </w:rPr>
      <w:t>14</w:t>
    </w:r>
    <w:r>
      <w:rPr>
        <w:rStyle w:val="PageNumber"/>
      </w:rPr>
      <w:fldChar w:fldCharType="end"/>
    </w:r>
  </w:p>
  <w:p w:rsidR="008263F2" w:rsidRDefault="008263F2" w:rsidP="00352785">
    <w:pPr>
      <w:pStyle w:val="Header"/>
      <w:ind w:right="360"/>
      <w:jc w:val="center"/>
    </w:pPr>
  </w:p>
  <w:p w:rsidR="008263F2" w:rsidRDefault="00826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64B"/>
    <w:multiLevelType w:val="hybridMultilevel"/>
    <w:tmpl w:val="43A687D4"/>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
    <w:nsid w:val="199934D4"/>
    <w:multiLevelType w:val="hybridMultilevel"/>
    <w:tmpl w:val="AE00EC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F15696D"/>
    <w:multiLevelType w:val="hybridMultilevel"/>
    <w:tmpl w:val="36F47F5C"/>
    <w:lvl w:ilvl="0" w:tplc="2B525236">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101410A"/>
    <w:multiLevelType w:val="multilevel"/>
    <w:tmpl w:val="D390E1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E8A68F0"/>
    <w:multiLevelType w:val="hybridMultilevel"/>
    <w:tmpl w:val="515CA57C"/>
    <w:lvl w:ilvl="0" w:tplc="0F3015BC">
      <w:start w:val="5"/>
      <w:numFmt w:val="bullet"/>
      <w:lvlText w:val="–"/>
      <w:lvlJc w:val="left"/>
      <w:pPr>
        <w:ind w:left="1656" w:hanging="360"/>
      </w:pPr>
      <w:rPr>
        <w:rFonts w:ascii="Times New Roman" w:eastAsia="Times New Roman" w:hAnsi="Times New Roman"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5">
    <w:nsid w:val="613B573F"/>
    <w:multiLevelType w:val="hybridMultilevel"/>
    <w:tmpl w:val="CDD27A1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7E5F4E99"/>
    <w:multiLevelType w:val="hybridMultilevel"/>
    <w:tmpl w:val="2B7EDA7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69"/>
    <w:rsid w:val="000049DA"/>
    <w:rsid w:val="00011EF4"/>
    <w:rsid w:val="00013D12"/>
    <w:rsid w:val="00016136"/>
    <w:rsid w:val="00021244"/>
    <w:rsid w:val="00023BC4"/>
    <w:rsid w:val="00023C27"/>
    <w:rsid w:val="00024646"/>
    <w:rsid w:val="0002672A"/>
    <w:rsid w:val="00031FC4"/>
    <w:rsid w:val="000335AF"/>
    <w:rsid w:val="0003597D"/>
    <w:rsid w:val="000454E6"/>
    <w:rsid w:val="000466E0"/>
    <w:rsid w:val="00047355"/>
    <w:rsid w:val="00050EC4"/>
    <w:rsid w:val="00052418"/>
    <w:rsid w:val="000529F6"/>
    <w:rsid w:val="000530E2"/>
    <w:rsid w:val="0005689E"/>
    <w:rsid w:val="00057841"/>
    <w:rsid w:val="00060432"/>
    <w:rsid w:val="00060E13"/>
    <w:rsid w:val="00060F05"/>
    <w:rsid w:val="00060F95"/>
    <w:rsid w:val="00067454"/>
    <w:rsid w:val="0007021F"/>
    <w:rsid w:val="0007136B"/>
    <w:rsid w:val="0007425F"/>
    <w:rsid w:val="00080022"/>
    <w:rsid w:val="00082C5F"/>
    <w:rsid w:val="00087C62"/>
    <w:rsid w:val="00092064"/>
    <w:rsid w:val="0009392D"/>
    <w:rsid w:val="000A1183"/>
    <w:rsid w:val="000A51B4"/>
    <w:rsid w:val="000A778F"/>
    <w:rsid w:val="000B077E"/>
    <w:rsid w:val="000B2683"/>
    <w:rsid w:val="000B275C"/>
    <w:rsid w:val="000B2986"/>
    <w:rsid w:val="000B5003"/>
    <w:rsid w:val="000B7C5D"/>
    <w:rsid w:val="000C1F84"/>
    <w:rsid w:val="000C3999"/>
    <w:rsid w:val="000C4C62"/>
    <w:rsid w:val="000C555A"/>
    <w:rsid w:val="000C5FEE"/>
    <w:rsid w:val="000C667C"/>
    <w:rsid w:val="000D2D30"/>
    <w:rsid w:val="000D3606"/>
    <w:rsid w:val="000D3A5B"/>
    <w:rsid w:val="000D68E2"/>
    <w:rsid w:val="000E157B"/>
    <w:rsid w:val="000E1B32"/>
    <w:rsid w:val="000E4D8E"/>
    <w:rsid w:val="000E5C3D"/>
    <w:rsid w:val="000E63FC"/>
    <w:rsid w:val="000E7B5E"/>
    <w:rsid w:val="000F574C"/>
    <w:rsid w:val="000F5AC8"/>
    <w:rsid w:val="000F70A8"/>
    <w:rsid w:val="000F7CCC"/>
    <w:rsid w:val="00100B07"/>
    <w:rsid w:val="00101556"/>
    <w:rsid w:val="00101F3F"/>
    <w:rsid w:val="00114F31"/>
    <w:rsid w:val="001170C8"/>
    <w:rsid w:val="0012022E"/>
    <w:rsid w:val="00120762"/>
    <w:rsid w:val="00120AAB"/>
    <w:rsid w:val="001242A6"/>
    <w:rsid w:val="0012737C"/>
    <w:rsid w:val="00130375"/>
    <w:rsid w:val="00131747"/>
    <w:rsid w:val="00133256"/>
    <w:rsid w:val="0013533E"/>
    <w:rsid w:val="00135A7A"/>
    <w:rsid w:val="00144B4D"/>
    <w:rsid w:val="001456E9"/>
    <w:rsid w:val="00150158"/>
    <w:rsid w:val="00156516"/>
    <w:rsid w:val="001565E0"/>
    <w:rsid w:val="00157B69"/>
    <w:rsid w:val="00162A0B"/>
    <w:rsid w:val="001641C1"/>
    <w:rsid w:val="00170082"/>
    <w:rsid w:val="00170406"/>
    <w:rsid w:val="00170956"/>
    <w:rsid w:val="00170EF5"/>
    <w:rsid w:val="001710A4"/>
    <w:rsid w:val="00171946"/>
    <w:rsid w:val="001734A4"/>
    <w:rsid w:val="00181DC1"/>
    <w:rsid w:val="00183E9B"/>
    <w:rsid w:val="00184793"/>
    <w:rsid w:val="00186478"/>
    <w:rsid w:val="00187EC3"/>
    <w:rsid w:val="00192F96"/>
    <w:rsid w:val="00193CE5"/>
    <w:rsid w:val="00194475"/>
    <w:rsid w:val="00197795"/>
    <w:rsid w:val="001A0953"/>
    <w:rsid w:val="001A0A09"/>
    <w:rsid w:val="001A50FE"/>
    <w:rsid w:val="001A52DE"/>
    <w:rsid w:val="001A7211"/>
    <w:rsid w:val="001B267F"/>
    <w:rsid w:val="001B3FC3"/>
    <w:rsid w:val="001B6558"/>
    <w:rsid w:val="001B693D"/>
    <w:rsid w:val="001B7147"/>
    <w:rsid w:val="001C441D"/>
    <w:rsid w:val="001C4FA6"/>
    <w:rsid w:val="001C5A6B"/>
    <w:rsid w:val="001C6520"/>
    <w:rsid w:val="001D0C84"/>
    <w:rsid w:val="001D1C36"/>
    <w:rsid w:val="001D2FB6"/>
    <w:rsid w:val="001E7A2A"/>
    <w:rsid w:val="001F64CD"/>
    <w:rsid w:val="001F7527"/>
    <w:rsid w:val="001F7BBB"/>
    <w:rsid w:val="00201F5E"/>
    <w:rsid w:val="00202EA3"/>
    <w:rsid w:val="00203907"/>
    <w:rsid w:val="00206EA7"/>
    <w:rsid w:val="0021170C"/>
    <w:rsid w:val="00214741"/>
    <w:rsid w:val="002154C9"/>
    <w:rsid w:val="00215B64"/>
    <w:rsid w:val="0022027E"/>
    <w:rsid w:val="002217D3"/>
    <w:rsid w:val="002237B1"/>
    <w:rsid w:val="00224B09"/>
    <w:rsid w:val="00224E5E"/>
    <w:rsid w:val="002275FE"/>
    <w:rsid w:val="002316D5"/>
    <w:rsid w:val="002335D1"/>
    <w:rsid w:val="0023426A"/>
    <w:rsid w:val="00235476"/>
    <w:rsid w:val="002360E4"/>
    <w:rsid w:val="00236940"/>
    <w:rsid w:val="00236B51"/>
    <w:rsid w:val="00241512"/>
    <w:rsid w:val="00242E66"/>
    <w:rsid w:val="002435E8"/>
    <w:rsid w:val="00243BA0"/>
    <w:rsid w:val="0024557C"/>
    <w:rsid w:val="002464AF"/>
    <w:rsid w:val="002474CF"/>
    <w:rsid w:val="002546D4"/>
    <w:rsid w:val="002562C5"/>
    <w:rsid w:val="002562C7"/>
    <w:rsid w:val="00272289"/>
    <w:rsid w:val="002744D1"/>
    <w:rsid w:val="002755C1"/>
    <w:rsid w:val="00275A62"/>
    <w:rsid w:val="00275F35"/>
    <w:rsid w:val="00277B71"/>
    <w:rsid w:val="00281C10"/>
    <w:rsid w:val="00282AF6"/>
    <w:rsid w:val="002830C2"/>
    <w:rsid w:val="00283965"/>
    <w:rsid w:val="002839C4"/>
    <w:rsid w:val="00284697"/>
    <w:rsid w:val="002859FD"/>
    <w:rsid w:val="00286A3D"/>
    <w:rsid w:val="0028769A"/>
    <w:rsid w:val="00290BB8"/>
    <w:rsid w:val="00290CC6"/>
    <w:rsid w:val="00292DE9"/>
    <w:rsid w:val="00295ECC"/>
    <w:rsid w:val="00296207"/>
    <w:rsid w:val="00296D3A"/>
    <w:rsid w:val="002A0611"/>
    <w:rsid w:val="002A1973"/>
    <w:rsid w:val="002A226B"/>
    <w:rsid w:val="002A452A"/>
    <w:rsid w:val="002A48FA"/>
    <w:rsid w:val="002B0A75"/>
    <w:rsid w:val="002B1EDD"/>
    <w:rsid w:val="002B452A"/>
    <w:rsid w:val="002B5A69"/>
    <w:rsid w:val="002B5CEF"/>
    <w:rsid w:val="002C4D4F"/>
    <w:rsid w:val="002C63C3"/>
    <w:rsid w:val="002D1593"/>
    <w:rsid w:val="002E0FA9"/>
    <w:rsid w:val="002E2316"/>
    <w:rsid w:val="002E58F1"/>
    <w:rsid w:val="002F1645"/>
    <w:rsid w:val="002F25D7"/>
    <w:rsid w:val="002F4532"/>
    <w:rsid w:val="002F55A3"/>
    <w:rsid w:val="002F5887"/>
    <w:rsid w:val="002F6CD1"/>
    <w:rsid w:val="00300CBE"/>
    <w:rsid w:val="0030594A"/>
    <w:rsid w:val="003101BD"/>
    <w:rsid w:val="00310F93"/>
    <w:rsid w:val="00316247"/>
    <w:rsid w:val="00321974"/>
    <w:rsid w:val="00322BD2"/>
    <w:rsid w:val="00323234"/>
    <w:rsid w:val="003248BE"/>
    <w:rsid w:val="00326679"/>
    <w:rsid w:val="00332247"/>
    <w:rsid w:val="003322CF"/>
    <w:rsid w:val="00334116"/>
    <w:rsid w:val="00334FAE"/>
    <w:rsid w:val="003366A1"/>
    <w:rsid w:val="00336812"/>
    <w:rsid w:val="003415AE"/>
    <w:rsid w:val="00341A65"/>
    <w:rsid w:val="00345E92"/>
    <w:rsid w:val="00352785"/>
    <w:rsid w:val="003532EC"/>
    <w:rsid w:val="0035511D"/>
    <w:rsid w:val="00360117"/>
    <w:rsid w:val="0036258E"/>
    <w:rsid w:val="0036315F"/>
    <w:rsid w:val="00365BDA"/>
    <w:rsid w:val="00366F54"/>
    <w:rsid w:val="0036777F"/>
    <w:rsid w:val="0037090F"/>
    <w:rsid w:val="00371ED5"/>
    <w:rsid w:val="00374168"/>
    <w:rsid w:val="00375FFF"/>
    <w:rsid w:val="003813D6"/>
    <w:rsid w:val="003820C6"/>
    <w:rsid w:val="00384DA2"/>
    <w:rsid w:val="003925C8"/>
    <w:rsid w:val="00394ABD"/>
    <w:rsid w:val="003971E0"/>
    <w:rsid w:val="003A19AC"/>
    <w:rsid w:val="003A1E21"/>
    <w:rsid w:val="003A288F"/>
    <w:rsid w:val="003A5BD6"/>
    <w:rsid w:val="003B5ED8"/>
    <w:rsid w:val="003B72CB"/>
    <w:rsid w:val="003B734B"/>
    <w:rsid w:val="003B7E45"/>
    <w:rsid w:val="003C3163"/>
    <w:rsid w:val="003C3C51"/>
    <w:rsid w:val="003C3E01"/>
    <w:rsid w:val="003C4D4B"/>
    <w:rsid w:val="003C5785"/>
    <w:rsid w:val="003D141F"/>
    <w:rsid w:val="003E04B1"/>
    <w:rsid w:val="003E2020"/>
    <w:rsid w:val="003E4A5F"/>
    <w:rsid w:val="003E5A9E"/>
    <w:rsid w:val="003E6ABF"/>
    <w:rsid w:val="003F08E9"/>
    <w:rsid w:val="003F4ED9"/>
    <w:rsid w:val="003F7E47"/>
    <w:rsid w:val="004021AE"/>
    <w:rsid w:val="00403EF5"/>
    <w:rsid w:val="00410E4F"/>
    <w:rsid w:val="004126A3"/>
    <w:rsid w:val="00413412"/>
    <w:rsid w:val="00417A9B"/>
    <w:rsid w:val="004209E1"/>
    <w:rsid w:val="00421900"/>
    <w:rsid w:val="00423AF8"/>
    <w:rsid w:val="00425432"/>
    <w:rsid w:val="00425E44"/>
    <w:rsid w:val="00426DCD"/>
    <w:rsid w:val="00432706"/>
    <w:rsid w:val="00447EC2"/>
    <w:rsid w:val="004540DF"/>
    <w:rsid w:val="004541C3"/>
    <w:rsid w:val="004545B1"/>
    <w:rsid w:val="0045542B"/>
    <w:rsid w:val="00455A60"/>
    <w:rsid w:val="00463BD5"/>
    <w:rsid w:val="004642D3"/>
    <w:rsid w:val="00477F8E"/>
    <w:rsid w:val="004801DA"/>
    <w:rsid w:val="00481E72"/>
    <w:rsid w:val="004842F0"/>
    <w:rsid w:val="0048528C"/>
    <w:rsid w:val="00490377"/>
    <w:rsid w:val="004923E7"/>
    <w:rsid w:val="00493653"/>
    <w:rsid w:val="004972D1"/>
    <w:rsid w:val="00497462"/>
    <w:rsid w:val="004A288E"/>
    <w:rsid w:val="004A68D8"/>
    <w:rsid w:val="004A6E04"/>
    <w:rsid w:val="004B13AB"/>
    <w:rsid w:val="004B5114"/>
    <w:rsid w:val="004C0B84"/>
    <w:rsid w:val="004C4054"/>
    <w:rsid w:val="004C702F"/>
    <w:rsid w:val="004C786E"/>
    <w:rsid w:val="004D3CC7"/>
    <w:rsid w:val="004D6B58"/>
    <w:rsid w:val="004E112C"/>
    <w:rsid w:val="004E1B82"/>
    <w:rsid w:val="004E4841"/>
    <w:rsid w:val="004E5368"/>
    <w:rsid w:val="004E6AB3"/>
    <w:rsid w:val="004E726C"/>
    <w:rsid w:val="004E7B6D"/>
    <w:rsid w:val="004F0E8B"/>
    <w:rsid w:val="00504025"/>
    <w:rsid w:val="00505339"/>
    <w:rsid w:val="005055F5"/>
    <w:rsid w:val="00507DAB"/>
    <w:rsid w:val="00513100"/>
    <w:rsid w:val="00515F44"/>
    <w:rsid w:val="0051688F"/>
    <w:rsid w:val="005174F6"/>
    <w:rsid w:val="00520827"/>
    <w:rsid w:val="00522B4D"/>
    <w:rsid w:val="00526EEA"/>
    <w:rsid w:val="0053139E"/>
    <w:rsid w:val="00533EE9"/>
    <w:rsid w:val="00535621"/>
    <w:rsid w:val="005409A5"/>
    <w:rsid w:val="00542457"/>
    <w:rsid w:val="0054402C"/>
    <w:rsid w:val="00544FAB"/>
    <w:rsid w:val="00546D07"/>
    <w:rsid w:val="00553231"/>
    <w:rsid w:val="005533D9"/>
    <w:rsid w:val="005617B3"/>
    <w:rsid w:val="00563F0D"/>
    <w:rsid w:val="0056454D"/>
    <w:rsid w:val="00565395"/>
    <w:rsid w:val="00565857"/>
    <w:rsid w:val="00570415"/>
    <w:rsid w:val="005705F7"/>
    <w:rsid w:val="00572E4A"/>
    <w:rsid w:val="005737EB"/>
    <w:rsid w:val="00574310"/>
    <w:rsid w:val="005757EF"/>
    <w:rsid w:val="00582AD6"/>
    <w:rsid w:val="00583BB3"/>
    <w:rsid w:val="00584F3B"/>
    <w:rsid w:val="005953BA"/>
    <w:rsid w:val="00595CBB"/>
    <w:rsid w:val="005A04BA"/>
    <w:rsid w:val="005A1B4D"/>
    <w:rsid w:val="005A254C"/>
    <w:rsid w:val="005B4BD9"/>
    <w:rsid w:val="005B503F"/>
    <w:rsid w:val="005B551F"/>
    <w:rsid w:val="005B7FBA"/>
    <w:rsid w:val="005C1571"/>
    <w:rsid w:val="005C3209"/>
    <w:rsid w:val="005C5FB8"/>
    <w:rsid w:val="005D16BB"/>
    <w:rsid w:val="005E61A2"/>
    <w:rsid w:val="005F048B"/>
    <w:rsid w:val="005F456F"/>
    <w:rsid w:val="005F47F9"/>
    <w:rsid w:val="005F4AD0"/>
    <w:rsid w:val="00600036"/>
    <w:rsid w:val="006006BD"/>
    <w:rsid w:val="00603B8F"/>
    <w:rsid w:val="006051B2"/>
    <w:rsid w:val="006051E9"/>
    <w:rsid w:val="00605911"/>
    <w:rsid w:val="00607426"/>
    <w:rsid w:val="00613157"/>
    <w:rsid w:val="006131E9"/>
    <w:rsid w:val="00615460"/>
    <w:rsid w:val="0061590D"/>
    <w:rsid w:val="0063270F"/>
    <w:rsid w:val="00640205"/>
    <w:rsid w:val="00643890"/>
    <w:rsid w:val="006442D2"/>
    <w:rsid w:val="006444B9"/>
    <w:rsid w:val="00644B34"/>
    <w:rsid w:val="0064547B"/>
    <w:rsid w:val="006456B5"/>
    <w:rsid w:val="00650467"/>
    <w:rsid w:val="00651CD7"/>
    <w:rsid w:val="00653E4D"/>
    <w:rsid w:val="00654474"/>
    <w:rsid w:val="00662A91"/>
    <w:rsid w:val="00662AD4"/>
    <w:rsid w:val="00662E24"/>
    <w:rsid w:val="00664CA1"/>
    <w:rsid w:val="00670C51"/>
    <w:rsid w:val="006717AA"/>
    <w:rsid w:val="00672DA2"/>
    <w:rsid w:val="00673901"/>
    <w:rsid w:val="00673DC9"/>
    <w:rsid w:val="00677D0F"/>
    <w:rsid w:val="00680A4E"/>
    <w:rsid w:val="00686324"/>
    <w:rsid w:val="00691007"/>
    <w:rsid w:val="006928B0"/>
    <w:rsid w:val="00693C7E"/>
    <w:rsid w:val="00696C97"/>
    <w:rsid w:val="006970E2"/>
    <w:rsid w:val="006A1B7D"/>
    <w:rsid w:val="006A3783"/>
    <w:rsid w:val="006A6F45"/>
    <w:rsid w:val="006B1A5F"/>
    <w:rsid w:val="006B20F3"/>
    <w:rsid w:val="006B21E4"/>
    <w:rsid w:val="006B6D7C"/>
    <w:rsid w:val="006B7CCC"/>
    <w:rsid w:val="006C185A"/>
    <w:rsid w:val="006C6112"/>
    <w:rsid w:val="006D0612"/>
    <w:rsid w:val="006D0659"/>
    <w:rsid w:val="006D20FB"/>
    <w:rsid w:val="006D6A80"/>
    <w:rsid w:val="006D7257"/>
    <w:rsid w:val="006D76FB"/>
    <w:rsid w:val="006D784A"/>
    <w:rsid w:val="006E592C"/>
    <w:rsid w:val="006E7C9A"/>
    <w:rsid w:val="006F0585"/>
    <w:rsid w:val="006F5AA4"/>
    <w:rsid w:val="006F6956"/>
    <w:rsid w:val="006F6CD5"/>
    <w:rsid w:val="006F6F98"/>
    <w:rsid w:val="0070362C"/>
    <w:rsid w:val="00704602"/>
    <w:rsid w:val="007108B9"/>
    <w:rsid w:val="00710D21"/>
    <w:rsid w:val="007176C4"/>
    <w:rsid w:val="00734010"/>
    <w:rsid w:val="00735FBB"/>
    <w:rsid w:val="00736D60"/>
    <w:rsid w:val="0074020E"/>
    <w:rsid w:val="00740B4F"/>
    <w:rsid w:val="00744184"/>
    <w:rsid w:val="00745924"/>
    <w:rsid w:val="007461C9"/>
    <w:rsid w:val="00747164"/>
    <w:rsid w:val="007501FF"/>
    <w:rsid w:val="00756335"/>
    <w:rsid w:val="00760915"/>
    <w:rsid w:val="0076140E"/>
    <w:rsid w:val="00762E2A"/>
    <w:rsid w:val="00763B8D"/>
    <w:rsid w:val="00764E28"/>
    <w:rsid w:val="00767B4C"/>
    <w:rsid w:val="00770099"/>
    <w:rsid w:val="007707CB"/>
    <w:rsid w:val="00775ADB"/>
    <w:rsid w:val="00777036"/>
    <w:rsid w:val="00781CAE"/>
    <w:rsid w:val="007825E1"/>
    <w:rsid w:val="00782D72"/>
    <w:rsid w:val="00783475"/>
    <w:rsid w:val="00783663"/>
    <w:rsid w:val="00784D0F"/>
    <w:rsid w:val="007857BC"/>
    <w:rsid w:val="00786B70"/>
    <w:rsid w:val="00792C7E"/>
    <w:rsid w:val="00792CF6"/>
    <w:rsid w:val="007A37F9"/>
    <w:rsid w:val="007A5CD7"/>
    <w:rsid w:val="007A6DB1"/>
    <w:rsid w:val="007A70A8"/>
    <w:rsid w:val="007A7A03"/>
    <w:rsid w:val="007A7BB5"/>
    <w:rsid w:val="007B0B3B"/>
    <w:rsid w:val="007B1270"/>
    <w:rsid w:val="007B6109"/>
    <w:rsid w:val="007B724C"/>
    <w:rsid w:val="007B7502"/>
    <w:rsid w:val="007C1CF3"/>
    <w:rsid w:val="007C3C4A"/>
    <w:rsid w:val="007C57C4"/>
    <w:rsid w:val="007D0A14"/>
    <w:rsid w:val="007D23D4"/>
    <w:rsid w:val="007D43B3"/>
    <w:rsid w:val="007D5648"/>
    <w:rsid w:val="007D718A"/>
    <w:rsid w:val="007E0FD8"/>
    <w:rsid w:val="007E14E9"/>
    <w:rsid w:val="007E260B"/>
    <w:rsid w:val="007E442A"/>
    <w:rsid w:val="007E6235"/>
    <w:rsid w:val="007F2C34"/>
    <w:rsid w:val="007F3BCE"/>
    <w:rsid w:val="007F4A6C"/>
    <w:rsid w:val="007F795A"/>
    <w:rsid w:val="00802F46"/>
    <w:rsid w:val="0080680F"/>
    <w:rsid w:val="0081342C"/>
    <w:rsid w:val="00820167"/>
    <w:rsid w:val="00820266"/>
    <w:rsid w:val="00820534"/>
    <w:rsid w:val="00822E8F"/>
    <w:rsid w:val="00823A1C"/>
    <w:rsid w:val="008246BA"/>
    <w:rsid w:val="008263F2"/>
    <w:rsid w:val="008268DA"/>
    <w:rsid w:val="00831509"/>
    <w:rsid w:val="00841D5E"/>
    <w:rsid w:val="00845E30"/>
    <w:rsid w:val="008460AD"/>
    <w:rsid w:val="00846118"/>
    <w:rsid w:val="0084651E"/>
    <w:rsid w:val="0085301A"/>
    <w:rsid w:val="00855561"/>
    <w:rsid w:val="008575E8"/>
    <w:rsid w:val="00860BCE"/>
    <w:rsid w:val="00863DBF"/>
    <w:rsid w:val="0086522F"/>
    <w:rsid w:val="00866045"/>
    <w:rsid w:val="00866EA0"/>
    <w:rsid w:val="008674FF"/>
    <w:rsid w:val="00867CC9"/>
    <w:rsid w:val="0087177A"/>
    <w:rsid w:val="0088278C"/>
    <w:rsid w:val="00883927"/>
    <w:rsid w:val="00884B3B"/>
    <w:rsid w:val="008857F1"/>
    <w:rsid w:val="00890586"/>
    <w:rsid w:val="0089145F"/>
    <w:rsid w:val="00891ABF"/>
    <w:rsid w:val="008958DC"/>
    <w:rsid w:val="00897F78"/>
    <w:rsid w:val="008A0E95"/>
    <w:rsid w:val="008A42CD"/>
    <w:rsid w:val="008A67F7"/>
    <w:rsid w:val="008A6D0D"/>
    <w:rsid w:val="008A7465"/>
    <w:rsid w:val="008C215A"/>
    <w:rsid w:val="008C26E1"/>
    <w:rsid w:val="008C28E5"/>
    <w:rsid w:val="008C4DC4"/>
    <w:rsid w:val="008C5546"/>
    <w:rsid w:val="008C6B83"/>
    <w:rsid w:val="008D0384"/>
    <w:rsid w:val="008F1B4A"/>
    <w:rsid w:val="008F2F77"/>
    <w:rsid w:val="008F306B"/>
    <w:rsid w:val="008F3403"/>
    <w:rsid w:val="008F3DFF"/>
    <w:rsid w:val="008F5854"/>
    <w:rsid w:val="008F76CC"/>
    <w:rsid w:val="009004C6"/>
    <w:rsid w:val="00901972"/>
    <w:rsid w:val="009023EA"/>
    <w:rsid w:val="009055B4"/>
    <w:rsid w:val="00905CAB"/>
    <w:rsid w:val="00910BEA"/>
    <w:rsid w:val="00912C06"/>
    <w:rsid w:val="0091345D"/>
    <w:rsid w:val="00915018"/>
    <w:rsid w:val="009165DF"/>
    <w:rsid w:val="00916A94"/>
    <w:rsid w:val="00920FF4"/>
    <w:rsid w:val="00922CEF"/>
    <w:rsid w:val="00926AB2"/>
    <w:rsid w:val="00930332"/>
    <w:rsid w:val="00930567"/>
    <w:rsid w:val="009311CE"/>
    <w:rsid w:val="009313B8"/>
    <w:rsid w:val="00931CBE"/>
    <w:rsid w:val="00934B43"/>
    <w:rsid w:val="00935EE1"/>
    <w:rsid w:val="009366EF"/>
    <w:rsid w:val="00937CDD"/>
    <w:rsid w:val="0094060F"/>
    <w:rsid w:val="00941DB8"/>
    <w:rsid w:val="00942AEF"/>
    <w:rsid w:val="009460B7"/>
    <w:rsid w:val="009514E0"/>
    <w:rsid w:val="009518B7"/>
    <w:rsid w:val="00951F21"/>
    <w:rsid w:val="00952F99"/>
    <w:rsid w:val="00953982"/>
    <w:rsid w:val="0095580B"/>
    <w:rsid w:val="00956183"/>
    <w:rsid w:val="00961FC9"/>
    <w:rsid w:val="00962798"/>
    <w:rsid w:val="00970802"/>
    <w:rsid w:val="00971691"/>
    <w:rsid w:val="00972D19"/>
    <w:rsid w:val="009741AF"/>
    <w:rsid w:val="00975BE0"/>
    <w:rsid w:val="0097678D"/>
    <w:rsid w:val="00977AF0"/>
    <w:rsid w:val="009811C7"/>
    <w:rsid w:val="00985252"/>
    <w:rsid w:val="0098753F"/>
    <w:rsid w:val="009905C0"/>
    <w:rsid w:val="0099202B"/>
    <w:rsid w:val="0099603B"/>
    <w:rsid w:val="009A06B7"/>
    <w:rsid w:val="009A2CF9"/>
    <w:rsid w:val="009A6A9D"/>
    <w:rsid w:val="009A705F"/>
    <w:rsid w:val="009B3D8B"/>
    <w:rsid w:val="009B5BE9"/>
    <w:rsid w:val="009B62A7"/>
    <w:rsid w:val="009C5970"/>
    <w:rsid w:val="009C5DE2"/>
    <w:rsid w:val="009C67CC"/>
    <w:rsid w:val="009C713E"/>
    <w:rsid w:val="009D387A"/>
    <w:rsid w:val="009D7AE4"/>
    <w:rsid w:val="009E37B8"/>
    <w:rsid w:val="009E683A"/>
    <w:rsid w:val="009F1A7E"/>
    <w:rsid w:val="009F1AB6"/>
    <w:rsid w:val="009F28F9"/>
    <w:rsid w:val="009F2A17"/>
    <w:rsid w:val="009F4007"/>
    <w:rsid w:val="009F406B"/>
    <w:rsid w:val="009F64B9"/>
    <w:rsid w:val="009F6D59"/>
    <w:rsid w:val="009F7953"/>
    <w:rsid w:val="009F7B5B"/>
    <w:rsid w:val="00A006F0"/>
    <w:rsid w:val="00A009C2"/>
    <w:rsid w:val="00A00F02"/>
    <w:rsid w:val="00A01614"/>
    <w:rsid w:val="00A019CB"/>
    <w:rsid w:val="00A01B73"/>
    <w:rsid w:val="00A06401"/>
    <w:rsid w:val="00A1718C"/>
    <w:rsid w:val="00A17496"/>
    <w:rsid w:val="00A201AB"/>
    <w:rsid w:val="00A26471"/>
    <w:rsid w:val="00A26E9D"/>
    <w:rsid w:val="00A31D5E"/>
    <w:rsid w:val="00A352CB"/>
    <w:rsid w:val="00A4077E"/>
    <w:rsid w:val="00A43BFF"/>
    <w:rsid w:val="00A45F25"/>
    <w:rsid w:val="00A532C0"/>
    <w:rsid w:val="00A561DE"/>
    <w:rsid w:val="00A614B5"/>
    <w:rsid w:val="00A622E3"/>
    <w:rsid w:val="00A65A53"/>
    <w:rsid w:val="00A71109"/>
    <w:rsid w:val="00A7270C"/>
    <w:rsid w:val="00A72C69"/>
    <w:rsid w:val="00A748DC"/>
    <w:rsid w:val="00A75512"/>
    <w:rsid w:val="00A76716"/>
    <w:rsid w:val="00A813E8"/>
    <w:rsid w:val="00A81EA8"/>
    <w:rsid w:val="00A82678"/>
    <w:rsid w:val="00A84A87"/>
    <w:rsid w:val="00A874B9"/>
    <w:rsid w:val="00A875FC"/>
    <w:rsid w:val="00A90134"/>
    <w:rsid w:val="00A94E4F"/>
    <w:rsid w:val="00A96DB3"/>
    <w:rsid w:val="00A97A90"/>
    <w:rsid w:val="00AA423B"/>
    <w:rsid w:val="00AA68E5"/>
    <w:rsid w:val="00AA71D7"/>
    <w:rsid w:val="00AB0F5F"/>
    <w:rsid w:val="00AB4CCC"/>
    <w:rsid w:val="00AB5B79"/>
    <w:rsid w:val="00AC12BA"/>
    <w:rsid w:val="00AC440C"/>
    <w:rsid w:val="00AC523E"/>
    <w:rsid w:val="00AD0F22"/>
    <w:rsid w:val="00AD17ED"/>
    <w:rsid w:val="00AD197F"/>
    <w:rsid w:val="00AD77E3"/>
    <w:rsid w:val="00AD784E"/>
    <w:rsid w:val="00AE02DB"/>
    <w:rsid w:val="00AE075B"/>
    <w:rsid w:val="00AE17EA"/>
    <w:rsid w:val="00AE2D64"/>
    <w:rsid w:val="00AE4180"/>
    <w:rsid w:val="00AE5122"/>
    <w:rsid w:val="00AF354E"/>
    <w:rsid w:val="00AF5054"/>
    <w:rsid w:val="00AF5760"/>
    <w:rsid w:val="00B00CCB"/>
    <w:rsid w:val="00B02B8B"/>
    <w:rsid w:val="00B044A4"/>
    <w:rsid w:val="00B063AF"/>
    <w:rsid w:val="00B0661A"/>
    <w:rsid w:val="00B105A8"/>
    <w:rsid w:val="00B10F9D"/>
    <w:rsid w:val="00B11CB7"/>
    <w:rsid w:val="00B2191E"/>
    <w:rsid w:val="00B22489"/>
    <w:rsid w:val="00B2318F"/>
    <w:rsid w:val="00B247C8"/>
    <w:rsid w:val="00B26011"/>
    <w:rsid w:val="00B26CFA"/>
    <w:rsid w:val="00B30220"/>
    <w:rsid w:val="00B307CC"/>
    <w:rsid w:val="00B33238"/>
    <w:rsid w:val="00B349B8"/>
    <w:rsid w:val="00B350C4"/>
    <w:rsid w:val="00B352BF"/>
    <w:rsid w:val="00B3754B"/>
    <w:rsid w:val="00B37D50"/>
    <w:rsid w:val="00B43259"/>
    <w:rsid w:val="00B4363B"/>
    <w:rsid w:val="00B443B2"/>
    <w:rsid w:val="00B54A9D"/>
    <w:rsid w:val="00B56BBF"/>
    <w:rsid w:val="00B60DC3"/>
    <w:rsid w:val="00B61838"/>
    <w:rsid w:val="00B63011"/>
    <w:rsid w:val="00B63642"/>
    <w:rsid w:val="00B63A6D"/>
    <w:rsid w:val="00B64A15"/>
    <w:rsid w:val="00B73B13"/>
    <w:rsid w:val="00B73F6B"/>
    <w:rsid w:val="00B74B4C"/>
    <w:rsid w:val="00B752D7"/>
    <w:rsid w:val="00B81E90"/>
    <w:rsid w:val="00B82D0D"/>
    <w:rsid w:val="00B86DF8"/>
    <w:rsid w:val="00B90F71"/>
    <w:rsid w:val="00B91CDD"/>
    <w:rsid w:val="00B93038"/>
    <w:rsid w:val="00B94644"/>
    <w:rsid w:val="00B96659"/>
    <w:rsid w:val="00B96950"/>
    <w:rsid w:val="00BA065B"/>
    <w:rsid w:val="00BA178A"/>
    <w:rsid w:val="00BA1AB4"/>
    <w:rsid w:val="00BA3969"/>
    <w:rsid w:val="00BA3D65"/>
    <w:rsid w:val="00BA4FB9"/>
    <w:rsid w:val="00BA5EEE"/>
    <w:rsid w:val="00BA6C84"/>
    <w:rsid w:val="00BB129F"/>
    <w:rsid w:val="00BB300E"/>
    <w:rsid w:val="00BB335F"/>
    <w:rsid w:val="00BB51E7"/>
    <w:rsid w:val="00BC3EA4"/>
    <w:rsid w:val="00BC4D82"/>
    <w:rsid w:val="00BD031F"/>
    <w:rsid w:val="00BD0C53"/>
    <w:rsid w:val="00BD0FC6"/>
    <w:rsid w:val="00BD4522"/>
    <w:rsid w:val="00BD5F67"/>
    <w:rsid w:val="00BD7695"/>
    <w:rsid w:val="00BE661A"/>
    <w:rsid w:val="00BF0A18"/>
    <w:rsid w:val="00BF25F4"/>
    <w:rsid w:val="00BF26BD"/>
    <w:rsid w:val="00BF428A"/>
    <w:rsid w:val="00BF46D6"/>
    <w:rsid w:val="00C0158C"/>
    <w:rsid w:val="00C03415"/>
    <w:rsid w:val="00C039E5"/>
    <w:rsid w:val="00C05B9B"/>
    <w:rsid w:val="00C165B6"/>
    <w:rsid w:val="00C16CB3"/>
    <w:rsid w:val="00C20E58"/>
    <w:rsid w:val="00C22882"/>
    <w:rsid w:val="00C23534"/>
    <w:rsid w:val="00C23C0E"/>
    <w:rsid w:val="00C24A06"/>
    <w:rsid w:val="00C25321"/>
    <w:rsid w:val="00C25FA7"/>
    <w:rsid w:val="00C270D7"/>
    <w:rsid w:val="00C36A53"/>
    <w:rsid w:val="00C52114"/>
    <w:rsid w:val="00C529DC"/>
    <w:rsid w:val="00C56B52"/>
    <w:rsid w:val="00C61C18"/>
    <w:rsid w:val="00C6378C"/>
    <w:rsid w:val="00C63D93"/>
    <w:rsid w:val="00C81F7A"/>
    <w:rsid w:val="00C860F7"/>
    <w:rsid w:val="00C921EA"/>
    <w:rsid w:val="00C92B5A"/>
    <w:rsid w:val="00C937A0"/>
    <w:rsid w:val="00C94D39"/>
    <w:rsid w:val="00C95ECD"/>
    <w:rsid w:val="00CA3DAF"/>
    <w:rsid w:val="00CA790F"/>
    <w:rsid w:val="00CB29C5"/>
    <w:rsid w:val="00CB4B04"/>
    <w:rsid w:val="00CB5266"/>
    <w:rsid w:val="00CB572B"/>
    <w:rsid w:val="00CB7C09"/>
    <w:rsid w:val="00CC3166"/>
    <w:rsid w:val="00CC365A"/>
    <w:rsid w:val="00CC7B0C"/>
    <w:rsid w:val="00CD1F2E"/>
    <w:rsid w:val="00CD41E0"/>
    <w:rsid w:val="00CD4584"/>
    <w:rsid w:val="00CD57A6"/>
    <w:rsid w:val="00CD5B04"/>
    <w:rsid w:val="00CD6718"/>
    <w:rsid w:val="00CD6965"/>
    <w:rsid w:val="00CD7782"/>
    <w:rsid w:val="00CE048A"/>
    <w:rsid w:val="00CE2EA7"/>
    <w:rsid w:val="00CE469F"/>
    <w:rsid w:val="00CE5338"/>
    <w:rsid w:val="00CF2654"/>
    <w:rsid w:val="00CF34C5"/>
    <w:rsid w:val="00D0335C"/>
    <w:rsid w:val="00D04867"/>
    <w:rsid w:val="00D07738"/>
    <w:rsid w:val="00D10861"/>
    <w:rsid w:val="00D14B8A"/>
    <w:rsid w:val="00D162E5"/>
    <w:rsid w:val="00D24AE0"/>
    <w:rsid w:val="00D25E8D"/>
    <w:rsid w:val="00D30290"/>
    <w:rsid w:val="00D316EE"/>
    <w:rsid w:val="00D31B1E"/>
    <w:rsid w:val="00D334FE"/>
    <w:rsid w:val="00D34264"/>
    <w:rsid w:val="00D42204"/>
    <w:rsid w:val="00D43F83"/>
    <w:rsid w:val="00D44050"/>
    <w:rsid w:val="00D46AB8"/>
    <w:rsid w:val="00D47CE8"/>
    <w:rsid w:val="00D50435"/>
    <w:rsid w:val="00D50618"/>
    <w:rsid w:val="00D50AC6"/>
    <w:rsid w:val="00D50E7C"/>
    <w:rsid w:val="00D514DB"/>
    <w:rsid w:val="00D51BBF"/>
    <w:rsid w:val="00D565F1"/>
    <w:rsid w:val="00D56DAE"/>
    <w:rsid w:val="00D6059C"/>
    <w:rsid w:val="00D60DB0"/>
    <w:rsid w:val="00D60DF2"/>
    <w:rsid w:val="00D62464"/>
    <w:rsid w:val="00D63DCE"/>
    <w:rsid w:val="00D6788E"/>
    <w:rsid w:val="00D75CD3"/>
    <w:rsid w:val="00D814B8"/>
    <w:rsid w:val="00D81E91"/>
    <w:rsid w:val="00D82B9F"/>
    <w:rsid w:val="00D87800"/>
    <w:rsid w:val="00D903E9"/>
    <w:rsid w:val="00D91FF8"/>
    <w:rsid w:val="00D93264"/>
    <w:rsid w:val="00D93A6A"/>
    <w:rsid w:val="00D9453C"/>
    <w:rsid w:val="00DA1234"/>
    <w:rsid w:val="00DA1866"/>
    <w:rsid w:val="00DA4EBB"/>
    <w:rsid w:val="00DA51FB"/>
    <w:rsid w:val="00DA76C0"/>
    <w:rsid w:val="00DB06F0"/>
    <w:rsid w:val="00DB360C"/>
    <w:rsid w:val="00DC161F"/>
    <w:rsid w:val="00DC6C66"/>
    <w:rsid w:val="00DD2A70"/>
    <w:rsid w:val="00DD3C18"/>
    <w:rsid w:val="00DD4598"/>
    <w:rsid w:val="00DE22E4"/>
    <w:rsid w:val="00DE68CE"/>
    <w:rsid w:val="00DF1155"/>
    <w:rsid w:val="00DF45D5"/>
    <w:rsid w:val="00E04D22"/>
    <w:rsid w:val="00E051DD"/>
    <w:rsid w:val="00E115A1"/>
    <w:rsid w:val="00E11EF0"/>
    <w:rsid w:val="00E122EC"/>
    <w:rsid w:val="00E145F9"/>
    <w:rsid w:val="00E14A3B"/>
    <w:rsid w:val="00E14F70"/>
    <w:rsid w:val="00E1679C"/>
    <w:rsid w:val="00E16D02"/>
    <w:rsid w:val="00E17107"/>
    <w:rsid w:val="00E204F8"/>
    <w:rsid w:val="00E21C49"/>
    <w:rsid w:val="00E22F23"/>
    <w:rsid w:val="00E31DB2"/>
    <w:rsid w:val="00E33A7C"/>
    <w:rsid w:val="00E35677"/>
    <w:rsid w:val="00E35BE0"/>
    <w:rsid w:val="00E46DED"/>
    <w:rsid w:val="00E50145"/>
    <w:rsid w:val="00E519A9"/>
    <w:rsid w:val="00E571D7"/>
    <w:rsid w:val="00E57545"/>
    <w:rsid w:val="00E60F62"/>
    <w:rsid w:val="00E6352C"/>
    <w:rsid w:val="00E6390B"/>
    <w:rsid w:val="00E641B3"/>
    <w:rsid w:val="00E64CFA"/>
    <w:rsid w:val="00E70510"/>
    <w:rsid w:val="00E73835"/>
    <w:rsid w:val="00E75B73"/>
    <w:rsid w:val="00E766BB"/>
    <w:rsid w:val="00E81613"/>
    <w:rsid w:val="00E84BE3"/>
    <w:rsid w:val="00E84EE6"/>
    <w:rsid w:val="00E85949"/>
    <w:rsid w:val="00E87422"/>
    <w:rsid w:val="00E90153"/>
    <w:rsid w:val="00E907A7"/>
    <w:rsid w:val="00E90846"/>
    <w:rsid w:val="00E95FB2"/>
    <w:rsid w:val="00E96E0A"/>
    <w:rsid w:val="00EA0AB3"/>
    <w:rsid w:val="00EA1912"/>
    <w:rsid w:val="00EA2820"/>
    <w:rsid w:val="00EA3946"/>
    <w:rsid w:val="00EB282D"/>
    <w:rsid w:val="00EB7944"/>
    <w:rsid w:val="00EC5AB1"/>
    <w:rsid w:val="00EC70BC"/>
    <w:rsid w:val="00ED0A08"/>
    <w:rsid w:val="00ED1535"/>
    <w:rsid w:val="00ED2F2D"/>
    <w:rsid w:val="00ED345B"/>
    <w:rsid w:val="00ED44AD"/>
    <w:rsid w:val="00ED6D81"/>
    <w:rsid w:val="00EE09E8"/>
    <w:rsid w:val="00EE0B4D"/>
    <w:rsid w:val="00EE1C92"/>
    <w:rsid w:val="00EE3747"/>
    <w:rsid w:val="00EE42EE"/>
    <w:rsid w:val="00EF02BD"/>
    <w:rsid w:val="00EF20CE"/>
    <w:rsid w:val="00EF3112"/>
    <w:rsid w:val="00EF49B3"/>
    <w:rsid w:val="00EF5096"/>
    <w:rsid w:val="00EF5DF1"/>
    <w:rsid w:val="00EF64F5"/>
    <w:rsid w:val="00EF74A0"/>
    <w:rsid w:val="00F02356"/>
    <w:rsid w:val="00F02A8D"/>
    <w:rsid w:val="00F02D14"/>
    <w:rsid w:val="00F045AA"/>
    <w:rsid w:val="00F057D0"/>
    <w:rsid w:val="00F167C7"/>
    <w:rsid w:val="00F16951"/>
    <w:rsid w:val="00F21028"/>
    <w:rsid w:val="00F23254"/>
    <w:rsid w:val="00F269FB"/>
    <w:rsid w:val="00F27054"/>
    <w:rsid w:val="00F3341C"/>
    <w:rsid w:val="00F35C1E"/>
    <w:rsid w:val="00F365E2"/>
    <w:rsid w:val="00F369A0"/>
    <w:rsid w:val="00F4008C"/>
    <w:rsid w:val="00F423CC"/>
    <w:rsid w:val="00F42A11"/>
    <w:rsid w:val="00F42A93"/>
    <w:rsid w:val="00F443A0"/>
    <w:rsid w:val="00F45243"/>
    <w:rsid w:val="00F505FA"/>
    <w:rsid w:val="00F51B3A"/>
    <w:rsid w:val="00F532DB"/>
    <w:rsid w:val="00F5408B"/>
    <w:rsid w:val="00F71E0A"/>
    <w:rsid w:val="00F725DE"/>
    <w:rsid w:val="00F72C29"/>
    <w:rsid w:val="00F75A78"/>
    <w:rsid w:val="00F76C7E"/>
    <w:rsid w:val="00F77469"/>
    <w:rsid w:val="00F841A9"/>
    <w:rsid w:val="00F8455D"/>
    <w:rsid w:val="00F85AE6"/>
    <w:rsid w:val="00F86A4A"/>
    <w:rsid w:val="00F908DD"/>
    <w:rsid w:val="00F9494E"/>
    <w:rsid w:val="00F95CC0"/>
    <w:rsid w:val="00FA0B87"/>
    <w:rsid w:val="00FA2007"/>
    <w:rsid w:val="00FA3B95"/>
    <w:rsid w:val="00FA68B2"/>
    <w:rsid w:val="00FA6D2E"/>
    <w:rsid w:val="00FB11E0"/>
    <w:rsid w:val="00FB220D"/>
    <w:rsid w:val="00FB2882"/>
    <w:rsid w:val="00FB479A"/>
    <w:rsid w:val="00FC2134"/>
    <w:rsid w:val="00FC2D92"/>
    <w:rsid w:val="00FC4E51"/>
    <w:rsid w:val="00FC5410"/>
    <w:rsid w:val="00FC60B9"/>
    <w:rsid w:val="00FD36B3"/>
    <w:rsid w:val="00FE140B"/>
    <w:rsid w:val="00FE1941"/>
    <w:rsid w:val="00FE2CC8"/>
    <w:rsid w:val="00FE2DE7"/>
    <w:rsid w:val="00FE4586"/>
    <w:rsid w:val="00FE512E"/>
    <w:rsid w:val="00FE7529"/>
    <w:rsid w:val="00FF085D"/>
    <w:rsid w:val="00FF1892"/>
    <w:rsid w:val="00FF223B"/>
    <w:rsid w:val="00FF2A22"/>
    <w:rsid w:val="00FF63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F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B5A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3011"/>
    <w:pPr>
      <w:ind w:left="720"/>
      <w:contextualSpacing/>
    </w:pPr>
  </w:style>
  <w:style w:type="paragraph" w:styleId="BalloonText">
    <w:name w:val="Balloon Text"/>
    <w:basedOn w:val="Normal"/>
    <w:link w:val="BalloonTextChar"/>
    <w:uiPriority w:val="99"/>
    <w:semiHidden/>
    <w:rsid w:val="0007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21F"/>
    <w:rPr>
      <w:rFonts w:ascii="Tahoma" w:hAnsi="Tahoma" w:cs="Tahoma"/>
      <w:sz w:val="16"/>
      <w:szCs w:val="16"/>
    </w:rPr>
  </w:style>
  <w:style w:type="paragraph" w:styleId="Header">
    <w:name w:val="header"/>
    <w:basedOn w:val="Normal"/>
    <w:link w:val="HeaderChar"/>
    <w:uiPriority w:val="99"/>
    <w:rsid w:val="002B5CE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B5CEF"/>
    <w:rPr>
      <w:rFonts w:cs="Times New Roman"/>
    </w:rPr>
  </w:style>
  <w:style w:type="paragraph" w:styleId="Footer">
    <w:name w:val="footer"/>
    <w:basedOn w:val="Normal"/>
    <w:link w:val="FooterChar"/>
    <w:uiPriority w:val="99"/>
    <w:rsid w:val="002B5CE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B5CEF"/>
    <w:rPr>
      <w:rFonts w:cs="Times New Roman"/>
    </w:rPr>
  </w:style>
  <w:style w:type="character" w:styleId="PageNumber">
    <w:name w:val="page number"/>
    <w:basedOn w:val="DefaultParagraphFont"/>
    <w:uiPriority w:val="99"/>
    <w:rsid w:val="00352785"/>
    <w:rPr>
      <w:rFonts w:cs="Times New Roman"/>
    </w:rPr>
  </w:style>
  <w:style w:type="character" w:styleId="Hyperlink">
    <w:name w:val="Hyperlink"/>
    <w:basedOn w:val="DefaultParagraphFont"/>
    <w:uiPriority w:val="99"/>
    <w:unhideWhenUsed/>
    <w:rsid w:val="00522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F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B5A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3011"/>
    <w:pPr>
      <w:ind w:left="720"/>
      <w:contextualSpacing/>
    </w:pPr>
  </w:style>
  <w:style w:type="paragraph" w:styleId="BalloonText">
    <w:name w:val="Balloon Text"/>
    <w:basedOn w:val="Normal"/>
    <w:link w:val="BalloonTextChar"/>
    <w:uiPriority w:val="99"/>
    <w:semiHidden/>
    <w:rsid w:val="0007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21F"/>
    <w:rPr>
      <w:rFonts w:ascii="Tahoma" w:hAnsi="Tahoma" w:cs="Tahoma"/>
      <w:sz w:val="16"/>
      <w:szCs w:val="16"/>
    </w:rPr>
  </w:style>
  <w:style w:type="paragraph" w:styleId="Header">
    <w:name w:val="header"/>
    <w:basedOn w:val="Normal"/>
    <w:link w:val="HeaderChar"/>
    <w:uiPriority w:val="99"/>
    <w:rsid w:val="002B5CEF"/>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B5CEF"/>
    <w:rPr>
      <w:rFonts w:cs="Times New Roman"/>
    </w:rPr>
  </w:style>
  <w:style w:type="paragraph" w:styleId="Footer">
    <w:name w:val="footer"/>
    <w:basedOn w:val="Normal"/>
    <w:link w:val="FooterChar"/>
    <w:uiPriority w:val="99"/>
    <w:rsid w:val="002B5CE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B5CEF"/>
    <w:rPr>
      <w:rFonts w:cs="Times New Roman"/>
    </w:rPr>
  </w:style>
  <w:style w:type="character" w:styleId="PageNumber">
    <w:name w:val="page number"/>
    <w:basedOn w:val="DefaultParagraphFont"/>
    <w:uiPriority w:val="99"/>
    <w:rsid w:val="00352785"/>
    <w:rPr>
      <w:rFonts w:cs="Times New Roman"/>
    </w:rPr>
  </w:style>
  <w:style w:type="character" w:styleId="Hyperlink">
    <w:name w:val="Hyperlink"/>
    <w:basedOn w:val="DefaultParagraphFont"/>
    <w:uiPriority w:val="99"/>
    <w:unhideWhenUsed/>
    <w:rsid w:val="00522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22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30910</Words>
  <Characters>17620</Characters>
  <Application>Microsoft Office Word</Application>
  <DocSecurity>0</DocSecurity>
  <Lines>146</Lines>
  <Paragraphs>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Grizli777</Company>
  <LinksUpToDate>false</LinksUpToDate>
  <CharactersWithSpaces>48434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Elena Motiejūnienė</dc:creator>
  <cp:lastModifiedBy>Administrator</cp:lastModifiedBy>
  <cp:revision>2</cp:revision>
  <cp:lastPrinted>2014-07-03T08:06:00Z</cp:lastPrinted>
  <dcterms:created xsi:type="dcterms:W3CDTF">2014-08-22T13:07:00Z</dcterms:created>
  <dcterms:modified xsi:type="dcterms:W3CDTF">2014-08-22T13:07:00Z</dcterms:modified>
</cp:coreProperties>
</file>