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E5" w:rsidRPr="003903AE" w:rsidRDefault="001D73E5" w:rsidP="003903AE">
      <w:pPr>
        <w:spacing w:line="360" w:lineRule="auto"/>
        <w:rPr>
          <w:rFonts w:ascii="Times New Roman" w:hAnsi="Times New Roman" w:cs="Times New Roman"/>
          <w:sz w:val="24"/>
          <w:szCs w:val="24"/>
        </w:rPr>
      </w:pPr>
      <w:bookmarkStart w:id="0" w:name="_GoBack"/>
      <w:bookmarkEnd w:id="0"/>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Vilniaus universitetas</w:t>
      </w:r>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Filosofijos fakultetas</w:t>
      </w:r>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Filosofijos katedra</w:t>
      </w: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5E4CBC" w:rsidRDefault="000A0930" w:rsidP="003903AE">
      <w:pPr>
        <w:spacing w:line="360" w:lineRule="auto"/>
        <w:jc w:val="center"/>
        <w:rPr>
          <w:rFonts w:ascii="Times New Roman" w:hAnsi="Times New Roman" w:cs="Times New Roman"/>
          <w:color w:val="000000"/>
          <w:sz w:val="28"/>
          <w:szCs w:val="28"/>
        </w:rPr>
      </w:pPr>
      <w:r w:rsidRPr="005E4CBC">
        <w:rPr>
          <w:rFonts w:ascii="Times New Roman" w:hAnsi="Times New Roman" w:cs="Times New Roman"/>
          <w:color w:val="000000"/>
          <w:sz w:val="28"/>
          <w:szCs w:val="28"/>
        </w:rPr>
        <w:t>Ieva Garlaitė</w:t>
      </w: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Filosofijos studijų programa</w:t>
      </w:r>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Matemtikos ir filosofijos rašto darbas</w:t>
      </w:r>
    </w:p>
    <w:p w:rsidR="000A0930" w:rsidRPr="003903AE" w:rsidRDefault="000A0930" w:rsidP="003903AE">
      <w:pPr>
        <w:spacing w:line="360" w:lineRule="auto"/>
        <w:jc w:val="center"/>
        <w:rPr>
          <w:rFonts w:ascii="Times New Roman" w:hAnsi="Times New Roman" w:cs="Times New Roman"/>
          <w:color w:val="000000"/>
          <w:sz w:val="24"/>
          <w:szCs w:val="24"/>
        </w:rPr>
      </w:pPr>
    </w:p>
    <w:p w:rsidR="000A0930" w:rsidRPr="005E4CBC" w:rsidRDefault="000A0930" w:rsidP="003903AE">
      <w:pPr>
        <w:spacing w:line="360" w:lineRule="auto"/>
        <w:jc w:val="center"/>
        <w:rPr>
          <w:rFonts w:ascii="Times New Roman" w:hAnsi="Times New Roman" w:cs="Times New Roman"/>
          <w:b/>
          <w:sz w:val="28"/>
          <w:szCs w:val="28"/>
        </w:rPr>
      </w:pPr>
      <w:r w:rsidRPr="005E4CBC">
        <w:rPr>
          <w:rFonts w:ascii="Times New Roman" w:hAnsi="Times New Roman" w:cs="Times New Roman"/>
          <w:b/>
          <w:sz w:val="28"/>
          <w:szCs w:val="28"/>
        </w:rPr>
        <w:t>Matematikos pradžia, jos atsiradimas, tolimesnis jos v</w:t>
      </w:r>
      <w:r w:rsidR="00224C08" w:rsidRPr="005E4CBC">
        <w:rPr>
          <w:rFonts w:ascii="Times New Roman" w:hAnsi="Times New Roman" w:cs="Times New Roman"/>
          <w:b/>
          <w:sz w:val="28"/>
          <w:szCs w:val="28"/>
        </w:rPr>
        <w:t>ystimasis Senovės Graikijoje</w:t>
      </w:r>
      <w:r w:rsidRPr="005E4CBC">
        <w:rPr>
          <w:rFonts w:ascii="Times New Roman" w:hAnsi="Times New Roman" w:cs="Times New Roman"/>
          <w:b/>
          <w:sz w:val="28"/>
          <w:szCs w:val="28"/>
        </w:rPr>
        <w:t>.</w:t>
      </w:r>
    </w:p>
    <w:p w:rsidR="000A0930" w:rsidRDefault="000A0930" w:rsidP="003903AE">
      <w:pPr>
        <w:spacing w:line="360" w:lineRule="auto"/>
        <w:jc w:val="center"/>
        <w:rPr>
          <w:rFonts w:ascii="Times New Roman" w:hAnsi="Times New Roman" w:cs="Times New Roman"/>
          <w:b/>
          <w:color w:val="000000"/>
          <w:sz w:val="24"/>
          <w:szCs w:val="24"/>
        </w:rPr>
      </w:pPr>
    </w:p>
    <w:p w:rsidR="003903AE" w:rsidRDefault="003903AE" w:rsidP="003903AE">
      <w:pPr>
        <w:spacing w:line="360" w:lineRule="auto"/>
        <w:jc w:val="center"/>
        <w:rPr>
          <w:rFonts w:ascii="Times New Roman" w:hAnsi="Times New Roman" w:cs="Times New Roman"/>
          <w:b/>
          <w:color w:val="000000"/>
          <w:sz w:val="24"/>
          <w:szCs w:val="24"/>
        </w:rPr>
      </w:pPr>
    </w:p>
    <w:p w:rsidR="000A0930" w:rsidRPr="003903AE" w:rsidRDefault="000A0930" w:rsidP="005E4CBC">
      <w:pPr>
        <w:spacing w:line="360" w:lineRule="auto"/>
        <w:rPr>
          <w:rFonts w:ascii="Times New Roman" w:hAnsi="Times New Roman" w:cs="Times New Roman"/>
          <w:color w:val="000000"/>
          <w:sz w:val="24"/>
          <w:szCs w:val="24"/>
        </w:rPr>
      </w:pPr>
    </w:p>
    <w:p w:rsidR="000A0930" w:rsidRPr="003903AE" w:rsidRDefault="000A0930" w:rsidP="003903AE">
      <w:pPr>
        <w:spacing w:line="360" w:lineRule="auto"/>
        <w:jc w:val="right"/>
        <w:rPr>
          <w:rFonts w:ascii="Times New Roman" w:hAnsi="Times New Roman" w:cs="Times New Roman"/>
          <w:color w:val="000000"/>
          <w:sz w:val="24"/>
          <w:szCs w:val="24"/>
        </w:rPr>
      </w:pPr>
      <w:r w:rsidRPr="003903AE">
        <w:rPr>
          <w:rFonts w:ascii="Times New Roman" w:hAnsi="Times New Roman" w:cs="Times New Roman"/>
          <w:color w:val="000000"/>
          <w:sz w:val="24"/>
          <w:szCs w:val="24"/>
        </w:rPr>
        <w:t>Darbo vadovas: habil. Dr. Rimas Norvaiša</w:t>
      </w:r>
    </w:p>
    <w:p w:rsidR="000A0930" w:rsidRDefault="000A0930" w:rsidP="003903AE">
      <w:pPr>
        <w:spacing w:line="360" w:lineRule="auto"/>
        <w:jc w:val="center"/>
        <w:rPr>
          <w:rFonts w:ascii="Times New Roman" w:hAnsi="Times New Roman" w:cs="Times New Roman"/>
          <w:color w:val="000000"/>
          <w:sz w:val="24"/>
          <w:szCs w:val="24"/>
        </w:rPr>
      </w:pPr>
    </w:p>
    <w:p w:rsidR="005E4CBC" w:rsidRDefault="005E4CBC" w:rsidP="003903AE">
      <w:pPr>
        <w:spacing w:line="360" w:lineRule="auto"/>
        <w:jc w:val="center"/>
        <w:rPr>
          <w:rFonts w:ascii="Times New Roman" w:hAnsi="Times New Roman" w:cs="Times New Roman"/>
          <w:color w:val="000000"/>
          <w:sz w:val="24"/>
          <w:szCs w:val="24"/>
        </w:rPr>
      </w:pPr>
    </w:p>
    <w:p w:rsidR="003903AE" w:rsidRPr="003903AE" w:rsidRDefault="003903AE" w:rsidP="005E4CBC">
      <w:pPr>
        <w:spacing w:line="360" w:lineRule="auto"/>
        <w:rPr>
          <w:rFonts w:ascii="Times New Roman" w:hAnsi="Times New Roman" w:cs="Times New Roman"/>
          <w:color w:val="000000"/>
          <w:sz w:val="24"/>
          <w:szCs w:val="24"/>
        </w:rPr>
      </w:pPr>
    </w:p>
    <w:p w:rsidR="000A0930" w:rsidRPr="003903AE" w:rsidRDefault="000A0930" w:rsidP="003903AE">
      <w:pPr>
        <w:spacing w:line="360" w:lineRule="auto"/>
        <w:jc w:val="center"/>
        <w:rPr>
          <w:rFonts w:ascii="Times New Roman" w:hAnsi="Times New Roman" w:cs="Times New Roman"/>
          <w:color w:val="000000"/>
          <w:sz w:val="24"/>
          <w:szCs w:val="24"/>
        </w:rPr>
      </w:pPr>
      <w:r w:rsidRPr="003903AE">
        <w:rPr>
          <w:rFonts w:ascii="Times New Roman" w:hAnsi="Times New Roman" w:cs="Times New Roman"/>
          <w:color w:val="000000"/>
          <w:sz w:val="24"/>
          <w:szCs w:val="24"/>
        </w:rPr>
        <w:t>Vilnius 2014</w:t>
      </w:r>
      <w:r w:rsidRPr="003903AE">
        <w:rPr>
          <w:rFonts w:ascii="Times New Roman" w:hAnsi="Times New Roman" w:cs="Times New Roman"/>
          <w:sz w:val="24"/>
          <w:szCs w:val="24"/>
        </w:rPr>
        <w:br w:type="page"/>
      </w:r>
    </w:p>
    <w:p w:rsidR="00E1105C" w:rsidRPr="003903AE" w:rsidRDefault="00E1105C" w:rsidP="003903AE">
      <w:pPr>
        <w:spacing w:line="360" w:lineRule="auto"/>
        <w:jc w:val="center"/>
        <w:rPr>
          <w:rFonts w:ascii="Times New Roman" w:hAnsi="Times New Roman" w:cs="Times New Roman"/>
          <w:sz w:val="24"/>
          <w:szCs w:val="24"/>
        </w:rPr>
      </w:pPr>
    </w:p>
    <w:p w:rsidR="000A0930" w:rsidRPr="003903AE" w:rsidRDefault="00653F8E" w:rsidP="003903AE">
      <w:pPr>
        <w:spacing w:line="360" w:lineRule="auto"/>
        <w:jc w:val="center"/>
        <w:rPr>
          <w:rFonts w:ascii="Times New Roman" w:hAnsi="Times New Roman" w:cs="Times New Roman"/>
          <w:sz w:val="24"/>
          <w:szCs w:val="24"/>
        </w:rPr>
      </w:pPr>
      <w:r w:rsidRPr="003903AE">
        <w:rPr>
          <w:rFonts w:ascii="Times New Roman" w:hAnsi="Times New Roman" w:cs="Times New Roman"/>
          <w:sz w:val="24"/>
          <w:szCs w:val="24"/>
        </w:rPr>
        <w:t>Turinys</w:t>
      </w:r>
    </w:p>
    <w:p w:rsidR="00E1105C" w:rsidRPr="003903AE" w:rsidRDefault="00E1105C" w:rsidP="003903AE">
      <w:pPr>
        <w:pStyle w:val="ListParagraph"/>
        <w:numPr>
          <w:ilvl w:val="0"/>
          <w:numId w:val="1"/>
        </w:numPr>
        <w:spacing w:line="360" w:lineRule="auto"/>
        <w:rPr>
          <w:rFonts w:ascii="Times New Roman" w:hAnsi="Times New Roman" w:cs="Times New Roman"/>
          <w:sz w:val="24"/>
          <w:szCs w:val="24"/>
        </w:rPr>
      </w:pPr>
      <w:r w:rsidRPr="003903AE">
        <w:rPr>
          <w:rFonts w:ascii="Times New Roman" w:hAnsi="Times New Roman" w:cs="Times New Roman"/>
          <w:sz w:val="24"/>
          <w:szCs w:val="24"/>
        </w:rPr>
        <w:t>Įvadas</w:t>
      </w:r>
      <w:r w:rsidR="00A40094">
        <w:rPr>
          <w:rFonts w:ascii="Times New Roman" w:hAnsi="Times New Roman" w:cs="Times New Roman"/>
          <w:sz w:val="24"/>
          <w:szCs w:val="24"/>
        </w:rPr>
        <w:t xml:space="preserve">                                                                                                           3</w:t>
      </w:r>
    </w:p>
    <w:p w:rsidR="00E1105C" w:rsidRPr="003903AE" w:rsidRDefault="00E1105C" w:rsidP="003903AE">
      <w:pPr>
        <w:pStyle w:val="ListParagraph"/>
        <w:numPr>
          <w:ilvl w:val="0"/>
          <w:numId w:val="1"/>
        </w:numPr>
        <w:spacing w:line="360" w:lineRule="auto"/>
        <w:rPr>
          <w:rFonts w:ascii="Times New Roman" w:hAnsi="Times New Roman" w:cs="Times New Roman"/>
          <w:sz w:val="24"/>
          <w:szCs w:val="24"/>
        </w:rPr>
      </w:pPr>
      <w:r w:rsidRPr="003903AE">
        <w:rPr>
          <w:rFonts w:ascii="Times New Roman" w:hAnsi="Times New Roman" w:cs="Times New Roman"/>
          <w:sz w:val="24"/>
          <w:szCs w:val="24"/>
        </w:rPr>
        <w:t>Matematikos pradžia, jos naudojimas senosiose civilizacijose</w:t>
      </w:r>
      <w:r w:rsidR="00A40094">
        <w:rPr>
          <w:rFonts w:ascii="Times New Roman" w:hAnsi="Times New Roman" w:cs="Times New Roman"/>
          <w:sz w:val="24"/>
          <w:szCs w:val="24"/>
        </w:rPr>
        <w:t xml:space="preserve">                  </w:t>
      </w:r>
      <w:r w:rsidR="004C5E60">
        <w:rPr>
          <w:rFonts w:ascii="Times New Roman" w:hAnsi="Times New Roman" w:cs="Times New Roman"/>
          <w:sz w:val="24"/>
          <w:szCs w:val="24"/>
        </w:rPr>
        <w:t xml:space="preserve"> 4</w:t>
      </w:r>
    </w:p>
    <w:p w:rsidR="00E1105C" w:rsidRPr="003903AE" w:rsidRDefault="00224C08" w:rsidP="003903AE">
      <w:pPr>
        <w:pStyle w:val="ListParagraph"/>
        <w:numPr>
          <w:ilvl w:val="0"/>
          <w:numId w:val="1"/>
        </w:numPr>
        <w:spacing w:line="360" w:lineRule="auto"/>
        <w:rPr>
          <w:rFonts w:ascii="Times New Roman" w:hAnsi="Times New Roman" w:cs="Times New Roman"/>
          <w:sz w:val="24"/>
          <w:szCs w:val="24"/>
        </w:rPr>
      </w:pPr>
      <w:r w:rsidRPr="003903AE">
        <w:rPr>
          <w:rFonts w:ascii="Times New Roman" w:hAnsi="Times New Roman" w:cs="Times New Roman"/>
          <w:sz w:val="24"/>
          <w:szCs w:val="24"/>
        </w:rPr>
        <w:t xml:space="preserve">Senovės Graikų </w:t>
      </w:r>
      <w:r w:rsidR="00E1105C" w:rsidRPr="003903AE">
        <w:rPr>
          <w:rFonts w:ascii="Times New Roman" w:hAnsi="Times New Roman" w:cs="Times New Roman"/>
          <w:sz w:val="24"/>
          <w:szCs w:val="24"/>
        </w:rPr>
        <w:t>matematikos suvokimas.</w:t>
      </w:r>
      <w:r w:rsidR="004C5E60">
        <w:rPr>
          <w:rFonts w:ascii="Times New Roman" w:hAnsi="Times New Roman" w:cs="Times New Roman"/>
          <w:sz w:val="24"/>
          <w:szCs w:val="24"/>
        </w:rPr>
        <w:t xml:space="preserve">                                                   5</w:t>
      </w:r>
    </w:p>
    <w:p w:rsidR="00E1105C" w:rsidRDefault="00E1105C" w:rsidP="003903AE">
      <w:pPr>
        <w:pStyle w:val="ListParagraph"/>
        <w:numPr>
          <w:ilvl w:val="0"/>
          <w:numId w:val="1"/>
        </w:numPr>
        <w:spacing w:line="360" w:lineRule="auto"/>
        <w:rPr>
          <w:rFonts w:ascii="Times New Roman" w:hAnsi="Times New Roman" w:cs="Times New Roman"/>
          <w:sz w:val="24"/>
          <w:szCs w:val="24"/>
        </w:rPr>
      </w:pPr>
      <w:r w:rsidRPr="003903AE">
        <w:rPr>
          <w:rFonts w:ascii="Times New Roman" w:hAnsi="Times New Roman" w:cs="Times New Roman"/>
          <w:sz w:val="24"/>
          <w:szCs w:val="24"/>
        </w:rPr>
        <w:t>Išvada</w:t>
      </w:r>
      <w:r w:rsidR="004C5E60">
        <w:rPr>
          <w:rFonts w:ascii="Times New Roman" w:hAnsi="Times New Roman" w:cs="Times New Roman"/>
          <w:sz w:val="24"/>
          <w:szCs w:val="24"/>
        </w:rPr>
        <w:t xml:space="preserve">                                                                                                           8</w:t>
      </w:r>
    </w:p>
    <w:p w:rsidR="00A40094" w:rsidRPr="003903AE" w:rsidRDefault="00A40094" w:rsidP="003903A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Literatūra</w:t>
      </w:r>
      <w:r w:rsidR="004C5E60">
        <w:rPr>
          <w:rFonts w:ascii="Times New Roman" w:hAnsi="Times New Roman" w:cs="Times New Roman"/>
          <w:sz w:val="24"/>
          <w:szCs w:val="24"/>
        </w:rPr>
        <w:t xml:space="preserve">                                                                                                      9</w:t>
      </w: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E1105C" w:rsidRPr="003903AE" w:rsidRDefault="00E1105C" w:rsidP="003903AE">
      <w:pPr>
        <w:spacing w:line="360" w:lineRule="auto"/>
        <w:rPr>
          <w:rFonts w:ascii="Times New Roman" w:hAnsi="Times New Roman" w:cs="Times New Roman"/>
          <w:sz w:val="24"/>
          <w:szCs w:val="24"/>
        </w:rPr>
      </w:pPr>
    </w:p>
    <w:p w:rsidR="005E4CBC" w:rsidRDefault="005E4CBC" w:rsidP="005E4CBC">
      <w:pPr>
        <w:spacing w:line="360" w:lineRule="auto"/>
        <w:rPr>
          <w:rFonts w:ascii="Times New Roman" w:hAnsi="Times New Roman" w:cs="Times New Roman"/>
          <w:sz w:val="24"/>
          <w:szCs w:val="24"/>
        </w:rPr>
      </w:pPr>
    </w:p>
    <w:p w:rsidR="00AA0FB5" w:rsidRPr="003903AE" w:rsidRDefault="00A07596" w:rsidP="005E4CBC">
      <w:pPr>
        <w:spacing w:line="360" w:lineRule="auto"/>
        <w:jc w:val="center"/>
        <w:rPr>
          <w:rFonts w:ascii="Times New Roman" w:hAnsi="Times New Roman" w:cs="Times New Roman"/>
          <w:sz w:val="24"/>
          <w:szCs w:val="24"/>
        </w:rPr>
      </w:pPr>
      <w:r w:rsidRPr="003903AE">
        <w:rPr>
          <w:rFonts w:ascii="Times New Roman" w:hAnsi="Times New Roman" w:cs="Times New Roman"/>
          <w:sz w:val="24"/>
          <w:szCs w:val="24"/>
        </w:rPr>
        <w:t>ĮVADAS</w:t>
      </w:r>
    </w:p>
    <w:p w:rsidR="00A07596" w:rsidRPr="003903AE" w:rsidRDefault="00A07596" w:rsidP="005E4CBC">
      <w:pPr>
        <w:spacing w:line="360" w:lineRule="auto"/>
        <w:rPr>
          <w:rFonts w:ascii="Times New Roman" w:hAnsi="Times New Roman" w:cs="Times New Roman"/>
          <w:sz w:val="24"/>
          <w:szCs w:val="24"/>
        </w:rPr>
      </w:pPr>
    </w:p>
    <w:p w:rsidR="00E1105C" w:rsidRPr="003903AE" w:rsidRDefault="00AA0FB5" w:rsidP="003903AE">
      <w:pPr>
        <w:spacing w:line="360" w:lineRule="auto"/>
        <w:rPr>
          <w:rFonts w:ascii="Times New Roman" w:hAnsi="Times New Roman" w:cs="Times New Roman"/>
          <w:sz w:val="24"/>
          <w:szCs w:val="24"/>
        </w:rPr>
      </w:pPr>
      <w:r w:rsidRPr="003903AE">
        <w:rPr>
          <w:rFonts w:ascii="Times New Roman" w:hAnsi="Times New Roman" w:cs="Times New Roman"/>
          <w:sz w:val="24"/>
          <w:szCs w:val="24"/>
        </w:rPr>
        <w:t>Mano manymu, visuomet labai svarbu yra vieno ar kito mokslo ištakos. Tai parodo mokslo reikšmę visuomenei, juk jei jis atsirado</w:t>
      </w:r>
      <w:r w:rsidR="00A40094">
        <w:rPr>
          <w:rFonts w:ascii="Times New Roman" w:hAnsi="Times New Roman" w:cs="Times New Roman"/>
          <w:sz w:val="24"/>
          <w:szCs w:val="24"/>
        </w:rPr>
        <w:t>, vadinasi</w:t>
      </w:r>
      <w:r w:rsidRPr="003903AE">
        <w:rPr>
          <w:rFonts w:ascii="Times New Roman" w:hAnsi="Times New Roman" w:cs="Times New Roman"/>
          <w:sz w:val="24"/>
          <w:szCs w:val="24"/>
        </w:rPr>
        <w:t xml:space="preserve"> tam buvo reikiamybė. Todėl nusprendžiau paieškoti matematikos mokslo ištakų ir mano nuostabai jos yra be galo senos, mums žinomos</w:t>
      </w:r>
      <w:r w:rsidR="00191A9A">
        <w:rPr>
          <w:rFonts w:ascii="Times New Roman" w:hAnsi="Times New Roman" w:cs="Times New Roman"/>
          <w:sz w:val="24"/>
          <w:szCs w:val="24"/>
        </w:rPr>
        <w:t xml:space="preserve"> pirmosios</w:t>
      </w:r>
      <w:r w:rsidRPr="003903AE">
        <w:rPr>
          <w:rFonts w:ascii="Times New Roman" w:hAnsi="Times New Roman" w:cs="Times New Roman"/>
          <w:sz w:val="24"/>
          <w:szCs w:val="24"/>
        </w:rPr>
        <w:t xml:space="preserve"> yra Šumerų civilizacijos matematinės ištakos. Ši civilizacija abgaubta mistikos, ji pakankamai netikėtai atsirado Tigro ir Eufrato upių slėnyje ir buvo perdaug inovatyvi, pažangi tam laikotarpiui. Šumerai stebėjo dan</w:t>
      </w:r>
      <w:r w:rsidR="00191A9A">
        <w:rPr>
          <w:rFonts w:ascii="Times New Roman" w:hAnsi="Times New Roman" w:cs="Times New Roman"/>
          <w:sz w:val="24"/>
          <w:szCs w:val="24"/>
        </w:rPr>
        <w:t>gų ir nustatė visą saulės sitemą</w:t>
      </w:r>
      <w:r w:rsidRPr="003903AE">
        <w:rPr>
          <w:rFonts w:ascii="Times New Roman" w:hAnsi="Times New Roman" w:cs="Times New Roman"/>
          <w:sz w:val="24"/>
          <w:szCs w:val="24"/>
        </w:rPr>
        <w:t xml:space="preserve">, taip pat pritaikiusi matematines žinias praktikoje. </w:t>
      </w:r>
      <w:r w:rsidR="00A40094">
        <w:rPr>
          <w:rFonts w:ascii="Times New Roman" w:hAnsi="Times New Roman" w:cs="Times New Roman"/>
          <w:sz w:val="24"/>
          <w:szCs w:val="24"/>
        </w:rPr>
        <w:t xml:space="preserve"> Deja, jų civilizacija taip staiga įsižiebusi, taip staiga ir užgęso. </w:t>
      </w:r>
      <w:r w:rsidRPr="003903AE">
        <w:rPr>
          <w:rFonts w:ascii="Times New Roman" w:hAnsi="Times New Roman" w:cs="Times New Roman"/>
          <w:sz w:val="24"/>
          <w:szCs w:val="24"/>
        </w:rPr>
        <w:t xml:space="preserve">Žinoma, žmogus atrado matematiką supratęs, jog yra dvi kojos, dvi akys, dvi rankos, du jaučiai ir kad tai ne tik daiktai, bet tai yra skaičius du, visų yra po du. Tačiau, nevertėtų gilintis į šiuos pirmuosius pastebėjimus žymiai įdomiau yra senųjų civilizacijų: Šumerų, Majų, Egipto, Babilonijos, matematinės žinios atsiradusios dėl praktinio poreikio. </w:t>
      </w:r>
      <w:r w:rsidR="00224C08" w:rsidRPr="003903AE">
        <w:rPr>
          <w:rFonts w:ascii="Times New Roman" w:hAnsi="Times New Roman" w:cs="Times New Roman"/>
          <w:sz w:val="24"/>
          <w:szCs w:val="24"/>
        </w:rPr>
        <w:t>Ir štai tada galime prabilti apie tobulesnę matematiką, apie kurią kalbą senovės graikai. Nuo Pitagoro matematika pereina į teorinį lygmenį. Ir tai jau panašu į šiuolaikinę matematika kurios teorijos  yra pritaikomos praktikoje, o ne kaip ankščiau kyla iš empirinio pažinimo. Taip Senovės Graikija tampa tikruoju matematikos lopšiu. Bet, manau, nieks neišdrįstų nuginčyti, kiek svarbios buvo ankstesnės civilzacijos. Jos sudarė graikams galimybes kurti kitokias teorijas, pats P</w:t>
      </w:r>
      <w:r w:rsidR="00A40094">
        <w:rPr>
          <w:rFonts w:ascii="Times New Roman" w:hAnsi="Times New Roman" w:cs="Times New Roman"/>
          <w:sz w:val="24"/>
          <w:szCs w:val="24"/>
        </w:rPr>
        <w:t>i</w:t>
      </w:r>
      <w:r w:rsidR="00224C08" w:rsidRPr="003903AE">
        <w:rPr>
          <w:rFonts w:ascii="Times New Roman" w:hAnsi="Times New Roman" w:cs="Times New Roman"/>
          <w:sz w:val="24"/>
          <w:szCs w:val="24"/>
        </w:rPr>
        <w:t>tagoras savo teorijas kūrė naudodamasis senųjų kultūrų nuopelnais.</w:t>
      </w:r>
    </w:p>
    <w:p w:rsidR="00AD36FD" w:rsidRPr="003903AE" w:rsidRDefault="00AD36FD" w:rsidP="003903AE">
      <w:pPr>
        <w:spacing w:line="360" w:lineRule="auto"/>
        <w:rPr>
          <w:rFonts w:ascii="Times New Roman" w:hAnsi="Times New Roman" w:cs="Times New Roman"/>
          <w:sz w:val="24"/>
          <w:szCs w:val="24"/>
        </w:rPr>
      </w:pPr>
    </w:p>
    <w:p w:rsidR="00AD36FD" w:rsidRPr="003903AE" w:rsidRDefault="00AD36FD" w:rsidP="003903AE">
      <w:pPr>
        <w:spacing w:line="360" w:lineRule="auto"/>
        <w:rPr>
          <w:rFonts w:ascii="Times New Roman" w:hAnsi="Times New Roman" w:cs="Times New Roman"/>
          <w:sz w:val="24"/>
          <w:szCs w:val="24"/>
        </w:rPr>
      </w:pPr>
    </w:p>
    <w:p w:rsidR="00AD36FD" w:rsidRPr="003903AE" w:rsidRDefault="00AD36FD" w:rsidP="003903AE">
      <w:pPr>
        <w:spacing w:line="360" w:lineRule="auto"/>
        <w:rPr>
          <w:rFonts w:ascii="Times New Roman" w:hAnsi="Times New Roman" w:cs="Times New Roman"/>
          <w:sz w:val="24"/>
          <w:szCs w:val="24"/>
        </w:rPr>
      </w:pPr>
    </w:p>
    <w:p w:rsidR="00AD36FD" w:rsidRPr="003903AE" w:rsidRDefault="00AD36FD" w:rsidP="003903AE">
      <w:pPr>
        <w:spacing w:line="360" w:lineRule="auto"/>
        <w:rPr>
          <w:rFonts w:ascii="Times New Roman" w:hAnsi="Times New Roman" w:cs="Times New Roman"/>
          <w:sz w:val="24"/>
          <w:szCs w:val="24"/>
        </w:rPr>
      </w:pPr>
    </w:p>
    <w:p w:rsidR="00AD36FD" w:rsidRDefault="00AD36FD" w:rsidP="003903AE">
      <w:pPr>
        <w:spacing w:line="360" w:lineRule="auto"/>
        <w:rPr>
          <w:rFonts w:ascii="Times New Roman" w:hAnsi="Times New Roman" w:cs="Times New Roman"/>
          <w:sz w:val="24"/>
          <w:szCs w:val="24"/>
        </w:rPr>
      </w:pPr>
    </w:p>
    <w:p w:rsidR="005E4CBC" w:rsidRDefault="005E4CBC" w:rsidP="003903AE">
      <w:pPr>
        <w:spacing w:line="360" w:lineRule="auto"/>
        <w:rPr>
          <w:rFonts w:ascii="Times New Roman" w:hAnsi="Times New Roman" w:cs="Times New Roman"/>
          <w:sz w:val="24"/>
          <w:szCs w:val="24"/>
        </w:rPr>
      </w:pPr>
    </w:p>
    <w:p w:rsidR="005E4CBC" w:rsidRDefault="005E4CBC" w:rsidP="00A40094">
      <w:pPr>
        <w:spacing w:line="360" w:lineRule="auto"/>
        <w:rPr>
          <w:rFonts w:ascii="Times New Roman" w:hAnsi="Times New Roman" w:cs="Times New Roman"/>
          <w:sz w:val="24"/>
          <w:szCs w:val="24"/>
        </w:rPr>
      </w:pPr>
    </w:p>
    <w:p w:rsidR="00A07596" w:rsidRPr="003903AE" w:rsidRDefault="00A07596" w:rsidP="003903AE">
      <w:pPr>
        <w:spacing w:line="360" w:lineRule="auto"/>
        <w:jc w:val="center"/>
        <w:rPr>
          <w:rFonts w:ascii="Times New Roman" w:hAnsi="Times New Roman" w:cs="Times New Roman"/>
          <w:sz w:val="24"/>
          <w:szCs w:val="24"/>
        </w:rPr>
      </w:pPr>
      <w:r w:rsidRPr="003903AE">
        <w:rPr>
          <w:rFonts w:ascii="Times New Roman" w:hAnsi="Times New Roman" w:cs="Times New Roman"/>
          <w:sz w:val="24"/>
          <w:szCs w:val="24"/>
        </w:rPr>
        <w:lastRenderedPageBreak/>
        <w:t>MATEMATIKOS PRADŽIA, JOS NAUDOJIMAS SENOSIOSE CIVILIZACIJOSE</w:t>
      </w:r>
    </w:p>
    <w:p w:rsidR="00A07596" w:rsidRPr="003903AE" w:rsidRDefault="00A07596" w:rsidP="003903AE">
      <w:pPr>
        <w:spacing w:line="360" w:lineRule="auto"/>
        <w:jc w:val="center"/>
        <w:rPr>
          <w:rFonts w:ascii="Times New Roman" w:hAnsi="Times New Roman" w:cs="Times New Roman"/>
          <w:sz w:val="24"/>
          <w:szCs w:val="24"/>
        </w:rPr>
      </w:pPr>
    </w:p>
    <w:p w:rsidR="006E2EEE" w:rsidRPr="003903AE" w:rsidRDefault="002A185B" w:rsidP="003903AE">
      <w:pPr>
        <w:spacing w:line="360" w:lineRule="auto"/>
        <w:rPr>
          <w:rFonts w:ascii="Times New Roman" w:hAnsi="Times New Roman" w:cs="Times New Roman"/>
          <w:sz w:val="24"/>
          <w:szCs w:val="24"/>
        </w:rPr>
      </w:pPr>
      <w:r w:rsidRPr="003903AE">
        <w:rPr>
          <w:rFonts w:ascii="Times New Roman" w:hAnsi="Times New Roman" w:cs="Times New Roman"/>
          <w:sz w:val="24"/>
          <w:szCs w:val="24"/>
        </w:rPr>
        <w:t>Matematikos istorija prasideda dar priešistoriniais laikais. Jau tada žmonės skaičiuodavo objektus, dienas,</w:t>
      </w:r>
      <w:r w:rsidR="001B3419" w:rsidRPr="003903AE">
        <w:rPr>
          <w:rFonts w:ascii="Times New Roman" w:hAnsi="Times New Roman" w:cs="Times New Roman"/>
          <w:sz w:val="24"/>
          <w:szCs w:val="24"/>
        </w:rPr>
        <w:t xml:space="preserve"> kurdavo kalendorius.</w:t>
      </w:r>
      <w:r w:rsidR="00F8195E" w:rsidRPr="003903AE">
        <w:rPr>
          <w:rFonts w:ascii="Times New Roman" w:hAnsi="Times New Roman" w:cs="Times New Roman"/>
          <w:sz w:val="24"/>
          <w:szCs w:val="24"/>
        </w:rPr>
        <w:t xml:space="preserve"> Matematikos poreikis atsirado, dėl komercinių skaičiavimų, matuojant žemę, bei nustatant astronominius reiškinius.</w:t>
      </w:r>
      <w:r w:rsidR="001B3419" w:rsidRPr="003903AE">
        <w:rPr>
          <w:rFonts w:ascii="Times New Roman" w:hAnsi="Times New Roman" w:cs="Times New Roman"/>
          <w:sz w:val="24"/>
          <w:szCs w:val="24"/>
        </w:rPr>
        <w:t xml:space="preserve"> Viena didžiausių istorijos mįslių yra Šumerai, juos galėtume priskirti priešistorei tik dėl to, jog tai buvo vienintelė to meto civilizacija, tiek pažengusi</w:t>
      </w:r>
      <w:r w:rsidR="00FB7C91" w:rsidRPr="003903AE">
        <w:rPr>
          <w:rFonts w:ascii="Times New Roman" w:hAnsi="Times New Roman" w:cs="Times New Roman"/>
          <w:sz w:val="24"/>
          <w:szCs w:val="24"/>
        </w:rPr>
        <w:t xml:space="preserve"> įvairiuose srityse. Mįsle jie tapo, po to kai atrado jų naudotus išradimus</w:t>
      </w:r>
      <w:r w:rsidR="005203A1" w:rsidRPr="003903AE">
        <w:rPr>
          <w:rFonts w:ascii="Times New Roman" w:hAnsi="Times New Roman" w:cs="Times New Roman"/>
          <w:sz w:val="24"/>
          <w:szCs w:val="24"/>
        </w:rPr>
        <w:t>, tai stebino</w:t>
      </w:r>
      <w:r w:rsidR="00287C5D" w:rsidRPr="003903AE">
        <w:rPr>
          <w:rFonts w:ascii="Times New Roman" w:hAnsi="Times New Roman" w:cs="Times New Roman"/>
          <w:sz w:val="24"/>
          <w:szCs w:val="24"/>
        </w:rPr>
        <w:t>,</w:t>
      </w:r>
      <w:r w:rsidR="005203A1" w:rsidRPr="003903AE">
        <w:rPr>
          <w:rFonts w:ascii="Times New Roman" w:hAnsi="Times New Roman" w:cs="Times New Roman"/>
          <w:sz w:val="24"/>
          <w:szCs w:val="24"/>
        </w:rPr>
        <w:t xml:space="preserve"> nes ši civilizacija atsirado taip pat netikėtai, kaip ir žlugo</w:t>
      </w:r>
      <w:r w:rsidR="00FB7C91" w:rsidRPr="003903AE">
        <w:rPr>
          <w:rFonts w:ascii="Times New Roman" w:hAnsi="Times New Roman" w:cs="Times New Roman"/>
          <w:sz w:val="24"/>
          <w:szCs w:val="24"/>
        </w:rPr>
        <w:t xml:space="preserve">. Vienas įstabiausių dalykų, tai jų matematinės žinios. </w:t>
      </w:r>
      <w:r w:rsidR="00325E52" w:rsidRPr="003903AE">
        <w:rPr>
          <w:rFonts w:ascii="Times New Roman" w:hAnsi="Times New Roman" w:cs="Times New Roman"/>
          <w:sz w:val="24"/>
          <w:szCs w:val="24"/>
        </w:rPr>
        <w:t xml:space="preserve">Svarbiausias jų išradimas, mano manymu, yra ratas. Jie gebėjo apskaičiuoti apskritimo laipsnius, taip pat žinojo </w:t>
      </w:r>
      <w:r w:rsidR="00325E52" w:rsidRPr="003903AE">
        <w:rPr>
          <w:rFonts w:ascii="Times New Roman" w:hAnsi="Times New Roman" w:cs="Times New Roman"/>
          <w:sz w:val="24"/>
          <w:szCs w:val="24"/>
          <w:lang w:val="el-GR"/>
        </w:rPr>
        <w:t>π</w:t>
      </w:r>
      <w:r w:rsidR="00325E52" w:rsidRPr="003903AE">
        <w:rPr>
          <w:rFonts w:ascii="Times New Roman" w:hAnsi="Times New Roman" w:cs="Times New Roman"/>
          <w:sz w:val="24"/>
          <w:szCs w:val="24"/>
        </w:rPr>
        <w:t xml:space="preserve"> reikšmę. Naudojo </w:t>
      </w:r>
      <w:r w:rsidR="00076A43" w:rsidRPr="003903AE">
        <w:rPr>
          <w:rFonts w:ascii="Times New Roman" w:hAnsi="Times New Roman" w:cs="Times New Roman"/>
          <w:sz w:val="24"/>
          <w:szCs w:val="24"/>
        </w:rPr>
        <w:t xml:space="preserve">dešimtainę ir </w:t>
      </w:r>
      <w:r w:rsidR="00325E52" w:rsidRPr="003903AE">
        <w:rPr>
          <w:rFonts w:ascii="Times New Roman" w:hAnsi="Times New Roman" w:cs="Times New Roman"/>
          <w:sz w:val="24"/>
          <w:szCs w:val="24"/>
        </w:rPr>
        <w:t>šešiasdešimt</w:t>
      </w:r>
      <w:r w:rsidR="00076A43" w:rsidRPr="003903AE">
        <w:rPr>
          <w:rFonts w:ascii="Times New Roman" w:hAnsi="Times New Roman" w:cs="Times New Roman"/>
          <w:sz w:val="24"/>
          <w:szCs w:val="24"/>
        </w:rPr>
        <w:t>a</w:t>
      </w:r>
      <w:r w:rsidR="00325E52" w:rsidRPr="003903AE">
        <w:rPr>
          <w:rFonts w:ascii="Times New Roman" w:hAnsi="Times New Roman" w:cs="Times New Roman"/>
          <w:sz w:val="24"/>
          <w:szCs w:val="24"/>
        </w:rPr>
        <w:t>inę skaičiavimo sistemą</w:t>
      </w:r>
      <w:r w:rsidR="00076A43" w:rsidRPr="003903AE">
        <w:rPr>
          <w:rFonts w:ascii="Times New Roman" w:hAnsi="Times New Roman" w:cs="Times New Roman"/>
          <w:sz w:val="24"/>
          <w:szCs w:val="24"/>
        </w:rPr>
        <w:t xml:space="preserve"> (naudojama dabar laikui, kampams matuoti)</w:t>
      </w:r>
      <w:r w:rsidR="00325E52" w:rsidRPr="003903AE">
        <w:rPr>
          <w:rFonts w:ascii="Times New Roman" w:hAnsi="Times New Roman" w:cs="Times New Roman"/>
          <w:sz w:val="24"/>
          <w:szCs w:val="24"/>
        </w:rPr>
        <w:t>, mokėjo kelti laipsniu. Šie matematiniai reiškiniai yra naudojami ir dabar</w:t>
      </w:r>
      <w:r w:rsidR="0027267A" w:rsidRPr="003903AE">
        <w:rPr>
          <w:rFonts w:ascii="Times New Roman" w:hAnsi="Times New Roman" w:cs="Times New Roman"/>
          <w:sz w:val="24"/>
          <w:szCs w:val="24"/>
        </w:rPr>
        <w:t xml:space="preserve">. Akivaizdu, jog </w:t>
      </w:r>
      <w:r w:rsidR="006E2EEE" w:rsidRPr="003903AE">
        <w:rPr>
          <w:rFonts w:ascii="Times New Roman" w:hAnsi="Times New Roman" w:cs="Times New Roman"/>
          <w:sz w:val="24"/>
          <w:szCs w:val="24"/>
        </w:rPr>
        <w:t xml:space="preserve">šumerų </w:t>
      </w:r>
      <w:r w:rsidR="0027267A" w:rsidRPr="003903AE">
        <w:rPr>
          <w:rFonts w:ascii="Times New Roman" w:hAnsi="Times New Roman" w:cs="Times New Roman"/>
          <w:sz w:val="24"/>
          <w:szCs w:val="24"/>
        </w:rPr>
        <w:t>civilizacijoje</w:t>
      </w:r>
      <w:r w:rsidR="00325E52" w:rsidRPr="003903AE">
        <w:rPr>
          <w:rFonts w:ascii="Times New Roman" w:hAnsi="Times New Roman" w:cs="Times New Roman"/>
          <w:sz w:val="24"/>
          <w:szCs w:val="24"/>
        </w:rPr>
        <w:t xml:space="preserve"> matematika b</w:t>
      </w:r>
      <w:r w:rsidR="0027267A" w:rsidRPr="003903AE">
        <w:rPr>
          <w:rFonts w:ascii="Times New Roman" w:hAnsi="Times New Roman" w:cs="Times New Roman"/>
          <w:sz w:val="24"/>
          <w:szCs w:val="24"/>
        </w:rPr>
        <w:t xml:space="preserve">uvo plačiai naudojama, juk šumerai statė irigacinę sistemą (kanalai, šliuzai), </w:t>
      </w:r>
      <w:r w:rsidR="00330259" w:rsidRPr="003903AE">
        <w:rPr>
          <w:rFonts w:ascii="Times New Roman" w:hAnsi="Times New Roman" w:cs="Times New Roman"/>
          <w:sz w:val="24"/>
          <w:szCs w:val="24"/>
        </w:rPr>
        <w:t>statydavo kelių aukštų šventyklas –</w:t>
      </w:r>
      <w:r w:rsidR="0084558A" w:rsidRPr="003903AE">
        <w:rPr>
          <w:rFonts w:ascii="Times New Roman" w:hAnsi="Times New Roman" w:cs="Times New Roman"/>
          <w:sz w:val="24"/>
          <w:szCs w:val="24"/>
        </w:rPr>
        <w:t xml:space="preserve"> zikuratus, </w:t>
      </w:r>
      <w:r w:rsidR="006E2EEE" w:rsidRPr="003903AE">
        <w:rPr>
          <w:rFonts w:ascii="Times New Roman" w:hAnsi="Times New Roman" w:cs="Times New Roman"/>
          <w:sz w:val="24"/>
          <w:szCs w:val="24"/>
        </w:rPr>
        <w:t>statė burlaivius, sudarė mėnulio kalendorių. Šiems dalykams, beabejo, naudojo skaičiavimus, kitokias primityvias matematines žinias. Taigi jie mūsų kultūrai atnešė ne tik raštą (dantiraštį), bet ir matematinį suvokimą.</w:t>
      </w:r>
    </w:p>
    <w:p w:rsidR="00B74666" w:rsidRPr="003903AE" w:rsidRDefault="00B74666" w:rsidP="003903AE">
      <w:pPr>
        <w:spacing w:line="360" w:lineRule="auto"/>
        <w:rPr>
          <w:rFonts w:ascii="Times New Roman" w:hAnsi="Times New Roman" w:cs="Times New Roman"/>
          <w:color w:val="252525"/>
          <w:sz w:val="24"/>
          <w:szCs w:val="24"/>
          <w:shd w:val="clear" w:color="auto" w:fill="FFFFFF"/>
        </w:rPr>
      </w:pPr>
      <w:r w:rsidRPr="003903AE">
        <w:rPr>
          <w:rFonts w:ascii="Times New Roman" w:hAnsi="Times New Roman" w:cs="Times New Roman"/>
          <w:sz w:val="24"/>
          <w:szCs w:val="24"/>
        </w:rPr>
        <w:t>Kita civilizacija prisidėjusi prie matematikos vystimosi – Majų.  Majų kultūroje buvo gerai išvystita matematika ir astronomija.</w:t>
      </w:r>
      <w:r w:rsidR="00EF2594" w:rsidRPr="003903AE">
        <w:rPr>
          <w:rFonts w:ascii="Times New Roman" w:hAnsi="Times New Roman" w:cs="Times New Roman"/>
          <w:sz w:val="24"/>
          <w:szCs w:val="24"/>
        </w:rPr>
        <w:t xml:space="preserve"> Majai pirmieji nustatė didelių skaičių rašymo būdą ir tikslią numeracijos sistemą. Pagrindinė Majų skaičiavimo sistema, buvo dvidešimtainė. Šia sistema buvo grindžiami, jų kalendoriniai skaičiavimai, kurie</w:t>
      </w:r>
      <w:r w:rsidR="00287C5D" w:rsidRPr="003903AE">
        <w:rPr>
          <w:rFonts w:ascii="Times New Roman" w:hAnsi="Times New Roman" w:cs="Times New Roman"/>
          <w:sz w:val="24"/>
          <w:szCs w:val="24"/>
        </w:rPr>
        <w:t xml:space="preserve"> </w:t>
      </w:r>
      <w:r w:rsidR="00EF2594" w:rsidRPr="003903AE">
        <w:rPr>
          <w:rFonts w:ascii="Times New Roman" w:hAnsi="Times New Roman" w:cs="Times New Roman"/>
          <w:sz w:val="24"/>
          <w:szCs w:val="24"/>
        </w:rPr>
        <w:t>galėjo išreikšti milžiniškus skaičius bei kelių milijardų dienų laiko tarpus</w:t>
      </w:r>
      <w:r w:rsidRPr="003903AE">
        <w:rPr>
          <w:rFonts w:ascii="Times New Roman" w:hAnsi="Times New Roman" w:cs="Times New Roman"/>
          <w:sz w:val="24"/>
          <w:szCs w:val="24"/>
        </w:rPr>
        <w:t xml:space="preserve"> Astronomijoje jie rėmėsi saulės metais (</w:t>
      </w:r>
      <w:r w:rsidRPr="003903AE">
        <w:rPr>
          <w:rFonts w:ascii="Times New Roman" w:hAnsi="Times New Roman" w:cs="Times New Roman"/>
          <w:color w:val="252525"/>
          <w:sz w:val="24"/>
          <w:szCs w:val="24"/>
          <w:shd w:val="clear" w:color="auto" w:fill="FFFFFF"/>
        </w:rPr>
        <w:t>18 mėnesių po 20 dienų ir papildomas 5 dienų laikotarpis</w:t>
      </w:r>
      <w:r w:rsidR="005203A1" w:rsidRPr="003903AE">
        <w:rPr>
          <w:rFonts w:ascii="Times New Roman" w:hAnsi="Times New Roman" w:cs="Times New Roman"/>
          <w:color w:val="252525"/>
          <w:sz w:val="24"/>
          <w:szCs w:val="24"/>
          <w:shd w:val="clear" w:color="auto" w:fill="FFFFFF"/>
        </w:rPr>
        <w:t>), sudarinėdami sudėtingus kalendorius. Turėjo įvarius</w:t>
      </w:r>
      <w:r w:rsidR="0069393F" w:rsidRPr="003903AE">
        <w:rPr>
          <w:rFonts w:ascii="Times New Roman" w:hAnsi="Times New Roman" w:cs="Times New Roman"/>
          <w:color w:val="252525"/>
          <w:sz w:val="24"/>
          <w:szCs w:val="24"/>
          <w:shd w:val="clear" w:color="auto" w:fill="FFFFFF"/>
        </w:rPr>
        <w:t xml:space="preserve"> ciklus, kuriuos skaičiavo XXXII</w:t>
      </w:r>
      <w:r w:rsidR="005203A1" w:rsidRPr="003903AE">
        <w:rPr>
          <w:rFonts w:ascii="Times New Roman" w:hAnsi="Times New Roman" w:cs="Times New Roman"/>
          <w:color w:val="252525"/>
          <w:sz w:val="24"/>
          <w:szCs w:val="24"/>
          <w:shd w:val="clear" w:color="auto" w:fill="FFFFFF"/>
        </w:rPr>
        <w:t xml:space="preserve"> a. pr. </w:t>
      </w:r>
      <w:r w:rsidR="00EF3C8C" w:rsidRPr="003903AE">
        <w:rPr>
          <w:rFonts w:ascii="Times New Roman" w:hAnsi="Times New Roman" w:cs="Times New Roman"/>
          <w:color w:val="252525"/>
          <w:sz w:val="24"/>
          <w:szCs w:val="24"/>
          <w:shd w:val="clear" w:color="auto" w:fill="FFFFFF"/>
        </w:rPr>
        <w:t>Kr</w:t>
      </w:r>
      <w:r w:rsidR="005203A1" w:rsidRPr="003903AE">
        <w:rPr>
          <w:rFonts w:ascii="Times New Roman" w:hAnsi="Times New Roman" w:cs="Times New Roman"/>
          <w:color w:val="252525"/>
          <w:sz w:val="24"/>
          <w:szCs w:val="24"/>
          <w:shd w:val="clear" w:color="auto" w:fill="FFFFFF"/>
        </w:rPr>
        <w:t xml:space="preserve">. Turėjo tikslias Mėnulio ir Veneros pozicijų lenteles, galėjo apskaičiuoti saulės užtemimus. </w:t>
      </w:r>
      <w:r w:rsidR="00EF2594" w:rsidRPr="003903AE">
        <w:rPr>
          <w:rFonts w:ascii="Times New Roman" w:hAnsi="Times New Roman" w:cs="Times New Roman"/>
          <w:color w:val="252525"/>
          <w:sz w:val="24"/>
          <w:szCs w:val="24"/>
          <w:shd w:val="clear" w:color="auto" w:fill="FFFFFF"/>
        </w:rPr>
        <w:t xml:space="preserve">Nustatė gana tikslų metų ilgį, Majai taip pat išmatavo mėnulio kelią </w:t>
      </w:r>
      <w:r w:rsidR="00DA5994" w:rsidRPr="003903AE">
        <w:rPr>
          <w:rFonts w:ascii="Times New Roman" w:hAnsi="Times New Roman" w:cs="Times New Roman"/>
          <w:color w:val="252525"/>
          <w:sz w:val="24"/>
          <w:szCs w:val="24"/>
          <w:shd w:val="clear" w:color="auto" w:fill="FFFFFF"/>
        </w:rPr>
        <w:t xml:space="preserve">aplink žemę, stebėtinai tiksliai. </w:t>
      </w:r>
      <w:r w:rsidR="005203A1" w:rsidRPr="003903AE">
        <w:rPr>
          <w:rFonts w:ascii="Times New Roman" w:hAnsi="Times New Roman" w:cs="Times New Roman"/>
          <w:color w:val="252525"/>
          <w:sz w:val="24"/>
          <w:szCs w:val="24"/>
          <w:shd w:val="clear" w:color="auto" w:fill="FFFFFF"/>
        </w:rPr>
        <w:t>Taigi ši sena civilizacija taip pat gebėjo naudotis matematinėmis žiniomis.</w:t>
      </w:r>
    </w:p>
    <w:p w:rsidR="005E4CBC" w:rsidRDefault="00C3055F" w:rsidP="00A40094">
      <w:pPr>
        <w:spacing w:line="360" w:lineRule="auto"/>
        <w:rPr>
          <w:rFonts w:ascii="Times New Roman" w:hAnsi="Times New Roman" w:cs="Times New Roman"/>
          <w:color w:val="252525"/>
          <w:sz w:val="24"/>
          <w:szCs w:val="24"/>
          <w:shd w:val="clear" w:color="auto" w:fill="FFFFFF"/>
        </w:rPr>
      </w:pPr>
      <w:r w:rsidRPr="003903AE">
        <w:rPr>
          <w:rFonts w:ascii="Times New Roman" w:hAnsi="Times New Roman" w:cs="Times New Roman"/>
          <w:color w:val="252525"/>
          <w:sz w:val="24"/>
          <w:szCs w:val="24"/>
          <w:shd w:val="clear" w:color="auto" w:fill="FFFFFF"/>
        </w:rPr>
        <w:t xml:space="preserve">Dar viena verta paminėti yra Egiptiečių civilizacija, jie ne tik gebėjo nustatyti statujį  kampą, naudodami 12 mazgelių ( trikampis su kraštinėm 3, 4 ir 5 yra statusis), tačiau pasitelkę matematiką jie iš naujo nustatydavo žemės ribas, po potvynių, kas sudarė sąlygas geometrijai atsirasti. </w:t>
      </w:r>
      <w:r w:rsidR="009D55FA" w:rsidRPr="003903AE">
        <w:rPr>
          <w:rFonts w:ascii="Times New Roman" w:hAnsi="Times New Roman" w:cs="Times New Roman"/>
          <w:color w:val="252525"/>
          <w:sz w:val="24"/>
          <w:szCs w:val="24"/>
          <w:shd w:val="clear" w:color="auto" w:fill="FFFFFF"/>
        </w:rPr>
        <w:t>Taip pat egiptiečiai sugebėjo apskaičiuoti nupjautos piramidės tūrį.</w:t>
      </w:r>
      <w:r w:rsidR="00EF3C8C" w:rsidRPr="003903AE">
        <w:rPr>
          <w:rFonts w:ascii="Times New Roman" w:hAnsi="Times New Roman" w:cs="Times New Roman"/>
          <w:color w:val="252525"/>
          <w:sz w:val="24"/>
          <w:szCs w:val="24"/>
          <w:shd w:val="clear" w:color="auto" w:fill="FFFFFF"/>
        </w:rPr>
        <w:t xml:space="preserve"> Svarbu paminėti, jog ir babiloniečiai ge</w:t>
      </w:r>
      <w:r w:rsidR="00010C5C" w:rsidRPr="003903AE">
        <w:rPr>
          <w:rFonts w:ascii="Times New Roman" w:hAnsi="Times New Roman" w:cs="Times New Roman"/>
          <w:color w:val="252525"/>
          <w:sz w:val="24"/>
          <w:szCs w:val="24"/>
          <w:shd w:val="clear" w:color="auto" w:fill="FFFFFF"/>
        </w:rPr>
        <w:t>bėjo spręsti kvadratines lygtis ir jiems naudojant pozicinę skaičiavimo sistemą niekas negalėjo prilygti senovės pasaulyje</w:t>
      </w:r>
      <w:r w:rsidR="003903AE">
        <w:rPr>
          <w:rFonts w:ascii="Times New Roman" w:hAnsi="Times New Roman" w:cs="Times New Roman"/>
          <w:color w:val="252525"/>
          <w:sz w:val="24"/>
          <w:szCs w:val="24"/>
          <w:shd w:val="clear" w:color="auto" w:fill="FFFFFF"/>
        </w:rPr>
        <w:t>.</w:t>
      </w:r>
    </w:p>
    <w:p w:rsidR="00A07596" w:rsidRPr="003903AE" w:rsidRDefault="00A07596" w:rsidP="003903AE">
      <w:pPr>
        <w:shd w:val="clear" w:color="auto" w:fill="FFFFFF"/>
        <w:spacing w:line="360" w:lineRule="auto"/>
        <w:jc w:val="center"/>
        <w:rPr>
          <w:rFonts w:ascii="Times New Roman" w:hAnsi="Times New Roman" w:cs="Times New Roman"/>
          <w:color w:val="252525"/>
          <w:sz w:val="24"/>
          <w:szCs w:val="24"/>
          <w:shd w:val="clear" w:color="auto" w:fill="FFFFFF"/>
        </w:rPr>
      </w:pPr>
      <w:r w:rsidRPr="003903AE">
        <w:rPr>
          <w:rFonts w:ascii="Times New Roman" w:hAnsi="Times New Roman" w:cs="Times New Roman"/>
          <w:color w:val="252525"/>
          <w:sz w:val="24"/>
          <w:szCs w:val="24"/>
          <w:shd w:val="clear" w:color="auto" w:fill="FFFFFF"/>
        </w:rPr>
        <w:lastRenderedPageBreak/>
        <w:t>SENOVĖS GRAIKŲ MATEMATIKA</w:t>
      </w:r>
    </w:p>
    <w:p w:rsidR="00A07596" w:rsidRPr="003903AE" w:rsidRDefault="00A07596" w:rsidP="003903AE">
      <w:pPr>
        <w:shd w:val="clear" w:color="auto" w:fill="FFFFFF"/>
        <w:spacing w:line="360" w:lineRule="auto"/>
        <w:jc w:val="center"/>
        <w:rPr>
          <w:rFonts w:ascii="Times New Roman" w:hAnsi="Times New Roman" w:cs="Times New Roman"/>
          <w:color w:val="252525"/>
          <w:sz w:val="24"/>
          <w:szCs w:val="24"/>
          <w:shd w:val="clear" w:color="auto" w:fill="FFFFFF"/>
        </w:rPr>
      </w:pPr>
    </w:p>
    <w:p w:rsidR="00FB7019" w:rsidRPr="003903AE" w:rsidRDefault="00EF3C8C" w:rsidP="003903AE">
      <w:pPr>
        <w:shd w:val="clear" w:color="auto" w:fill="FFFFFF"/>
        <w:spacing w:line="360" w:lineRule="auto"/>
        <w:rPr>
          <w:rFonts w:ascii="Times New Roman" w:eastAsia="Times New Roman" w:hAnsi="Times New Roman" w:cs="Times New Roman"/>
          <w:color w:val="000000"/>
          <w:sz w:val="24"/>
          <w:szCs w:val="24"/>
        </w:rPr>
      </w:pPr>
      <w:r w:rsidRPr="003903AE">
        <w:rPr>
          <w:rFonts w:ascii="Times New Roman" w:hAnsi="Times New Roman" w:cs="Times New Roman"/>
          <w:color w:val="252525"/>
          <w:sz w:val="24"/>
          <w:szCs w:val="24"/>
          <w:shd w:val="clear" w:color="auto" w:fill="FFFFFF"/>
        </w:rPr>
        <w:t xml:space="preserve">Pirmasis Antikos filosofu laikomas Talis, kuris kildino viską iš vandens. Talis taip pat buvo žymus kaip matematikas ir astrologas. Jis numatė saulės užtemimą 585 m. pr. Kr. </w:t>
      </w:r>
      <w:r w:rsidR="009B5FE9" w:rsidRPr="003903AE">
        <w:rPr>
          <w:rFonts w:ascii="Times New Roman" w:hAnsi="Times New Roman" w:cs="Times New Roman"/>
          <w:color w:val="252525"/>
          <w:sz w:val="24"/>
          <w:szCs w:val="24"/>
          <w:shd w:val="clear" w:color="auto" w:fill="FFFFFF"/>
        </w:rPr>
        <w:t xml:space="preserve">Kaip matematikas jis išmatavo piramidę pagal jos šešėlį, taip pat žinomas savo teorema: </w:t>
      </w:r>
      <w:r w:rsidR="009B5FE9" w:rsidRPr="003903AE">
        <w:rPr>
          <w:rFonts w:ascii="Times New Roman" w:eastAsia="Times New Roman" w:hAnsi="Times New Roman" w:cs="Times New Roman"/>
          <w:i/>
          <w:color w:val="000000"/>
          <w:sz w:val="24"/>
          <w:szCs w:val="24"/>
        </w:rPr>
        <w:t>Lygiagrečios tiesės, kirsd</w:t>
      </w:r>
      <w:r w:rsidR="003A437E">
        <w:rPr>
          <w:rFonts w:ascii="Times New Roman" w:eastAsia="Times New Roman" w:hAnsi="Times New Roman" w:cs="Times New Roman"/>
          <w:i/>
          <w:color w:val="000000"/>
          <w:sz w:val="24"/>
          <w:szCs w:val="24"/>
        </w:rPr>
        <w:t>amos kampo kraštines arba jų tę</w:t>
      </w:r>
      <w:r w:rsidR="009B5FE9" w:rsidRPr="003903AE">
        <w:rPr>
          <w:rFonts w:ascii="Times New Roman" w:eastAsia="Times New Roman" w:hAnsi="Times New Roman" w:cs="Times New Roman"/>
          <w:i/>
          <w:color w:val="000000"/>
          <w:sz w:val="24"/>
          <w:szCs w:val="24"/>
        </w:rPr>
        <w:t>sinius, atkerta jose proporcingas atkarpas</w:t>
      </w:r>
      <w:r w:rsidR="009B5FE9" w:rsidRPr="003903AE">
        <w:rPr>
          <w:rFonts w:ascii="Times New Roman" w:eastAsia="Times New Roman" w:hAnsi="Times New Roman" w:cs="Times New Roman"/>
          <w:color w:val="000000"/>
          <w:sz w:val="24"/>
          <w:szCs w:val="24"/>
        </w:rPr>
        <w:t xml:space="preserve">. </w:t>
      </w:r>
      <w:r w:rsidR="00AD36FD" w:rsidRPr="003903AE">
        <w:rPr>
          <w:rFonts w:ascii="Times New Roman" w:eastAsia="Times New Roman" w:hAnsi="Times New Roman" w:cs="Times New Roman"/>
          <w:color w:val="000000"/>
          <w:sz w:val="24"/>
          <w:szCs w:val="24"/>
        </w:rPr>
        <w:t xml:space="preserve">Jis yra svarbus matematikoje, tačiau po jo sekantys matematikai, jau atskiria teorinę matematiką nuo praktinės. </w:t>
      </w:r>
      <w:r w:rsidR="00FB7019" w:rsidRPr="003903AE">
        <w:rPr>
          <w:rFonts w:ascii="Times New Roman" w:hAnsi="Times New Roman" w:cs="Times New Roman"/>
          <w:color w:val="252525"/>
          <w:sz w:val="24"/>
          <w:szCs w:val="24"/>
          <w:shd w:val="clear" w:color="auto" w:fill="FFFFFF"/>
        </w:rPr>
        <w:t xml:space="preserve">Antikos mokslininkai nuo Pitagoro, kuris pirmasis matematiką iškėlė į teorinį lygmenį, skyrėsi nuo prieš tai buvusių mokslininkų ar Rytiečių tuo, jog antikai kėlė klausimą „kodėl?“, kai kiti kėlė </w:t>
      </w:r>
      <w:r w:rsidR="00287C5D" w:rsidRPr="003903AE">
        <w:rPr>
          <w:rFonts w:ascii="Times New Roman" w:hAnsi="Times New Roman" w:cs="Times New Roman"/>
          <w:color w:val="252525"/>
          <w:sz w:val="24"/>
          <w:szCs w:val="24"/>
          <w:shd w:val="clear" w:color="auto" w:fill="FFFFFF"/>
        </w:rPr>
        <w:t xml:space="preserve">praktinį </w:t>
      </w:r>
      <w:r w:rsidR="00FB7019" w:rsidRPr="003903AE">
        <w:rPr>
          <w:rFonts w:ascii="Times New Roman" w:hAnsi="Times New Roman" w:cs="Times New Roman"/>
          <w:color w:val="252525"/>
          <w:sz w:val="24"/>
          <w:szCs w:val="24"/>
          <w:shd w:val="clear" w:color="auto" w:fill="FFFFFF"/>
        </w:rPr>
        <w:t>klausimą „kaip?“. Graikų matematikui svarbiau ne ti</w:t>
      </w:r>
      <w:r w:rsidR="00287C5D" w:rsidRPr="003903AE">
        <w:rPr>
          <w:rFonts w:ascii="Times New Roman" w:hAnsi="Times New Roman" w:cs="Times New Roman"/>
          <w:color w:val="252525"/>
          <w:sz w:val="24"/>
          <w:szCs w:val="24"/>
          <w:shd w:val="clear" w:color="auto" w:fill="FFFFFF"/>
        </w:rPr>
        <w:t>e</w:t>
      </w:r>
      <w:r w:rsidR="00FB7019" w:rsidRPr="003903AE">
        <w:rPr>
          <w:rFonts w:ascii="Times New Roman" w:hAnsi="Times New Roman" w:cs="Times New Roman"/>
          <w:color w:val="252525"/>
          <w:sz w:val="24"/>
          <w:szCs w:val="24"/>
          <w:shd w:val="clear" w:color="auto" w:fill="FFFFFF"/>
        </w:rPr>
        <w:t>k išspręsti uždavinį, kiek pagrįsti jo sprendimą. Taip atsirado matematika kaip teorinis dedukcinis mokslas, jis nebebuvo kaip iš empirinio pasaulio imamas praktinis mokslas, tai tapo mokslas kurio teorijos yra pritaikomos empiriniam pasauliui.</w:t>
      </w:r>
    </w:p>
    <w:p w:rsidR="00FB7019" w:rsidRPr="003903AE" w:rsidRDefault="00FB7019" w:rsidP="003903AE">
      <w:pPr>
        <w:shd w:val="clear" w:color="auto" w:fill="FFFFFF"/>
        <w:spacing w:line="360" w:lineRule="auto"/>
        <w:rPr>
          <w:rFonts w:ascii="Times New Roman" w:eastAsia="Times New Roman" w:hAnsi="Times New Roman" w:cs="Times New Roman"/>
          <w:color w:val="000000"/>
          <w:sz w:val="24"/>
          <w:szCs w:val="24"/>
        </w:rPr>
      </w:pPr>
      <w:r w:rsidRPr="003903AE">
        <w:rPr>
          <w:rFonts w:ascii="Times New Roman" w:eastAsia="Times New Roman" w:hAnsi="Times New Roman" w:cs="Times New Roman"/>
          <w:color w:val="000000"/>
          <w:sz w:val="24"/>
          <w:szCs w:val="24"/>
        </w:rPr>
        <w:t xml:space="preserve">Kitas </w:t>
      </w:r>
      <w:r w:rsidR="00287C5D" w:rsidRPr="003903AE">
        <w:rPr>
          <w:rFonts w:ascii="Times New Roman" w:eastAsia="Times New Roman" w:hAnsi="Times New Roman" w:cs="Times New Roman"/>
          <w:color w:val="000000"/>
          <w:sz w:val="24"/>
          <w:szCs w:val="24"/>
        </w:rPr>
        <w:t>žymus matematika</w:t>
      </w:r>
      <w:r w:rsidRPr="003903AE">
        <w:rPr>
          <w:rFonts w:ascii="Times New Roman" w:eastAsia="Times New Roman" w:hAnsi="Times New Roman" w:cs="Times New Roman"/>
          <w:color w:val="000000"/>
          <w:sz w:val="24"/>
          <w:szCs w:val="24"/>
        </w:rPr>
        <w:t xml:space="preserve"> Antikoje buvo Pitagoras. Susižavėjęs Rytuose populiaria skaičių magija, atradęs skaitinius dėsn</w:t>
      </w:r>
      <w:r w:rsidR="003A437E">
        <w:rPr>
          <w:rFonts w:ascii="Times New Roman" w:eastAsia="Times New Roman" w:hAnsi="Times New Roman" w:cs="Times New Roman"/>
          <w:color w:val="000000"/>
          <w:sz w:val="24"/>
          <w:szCs w:val="24"/>
        </w:rPr>
        <w:t>ingumus, Pitagoras padarė išvadą</w:t>
      </w:r>
      <w:r w:rsidRPr="003903AE">
        <w:rPr>
          <w:rFonts w:ascii="Times New Roman" w:eastAsia="Times New Roman" w:hAnsi="Times New Roman" w:cs="Times New Roman"/>
          <w:color w:val="000000"/>
          <w:sz w:val="24"/>
          <w:szCs w:val="24"/>
        </w:rPr>
        <w:t>, kad skaičius tai visa ko esmė ir pagrindas, kad Visata yra harmoninga skaičių bei jų santykių sistema. Pitagoras savo idėjoms skleisti įkūrė mokyk</w:t>
      </w:r>
      <w:r w:rsidR="00756A67" w:rsidRPr="003903AE">
        <w:rPr>
          <w:rFonts w:ascii="Times New Roman" w:eastAsia="Times New Roman" w:hAnsi="Times New Roman" w:cs="Times New Roman"/>
          <w:color w:val="000000"/>
          <w:sz w:val="24"/>
          <w:szCs w:val="24"/>
        </w:rPr>
        <w:t>l</w:t>
      </w:r>
      <w:r w:rsidRPr="003903AE">
        <w:rPr>
          <w:rFonts w:ascii="Times New Roman" w:eastAsia="Times New Roman" w:hAnsi="Times New Roman" w:cs="Times New Roman"/>
          <w:color w:val="000000"/>
          <w:sz w:val="24"/>
          <w:szCs w:val="24"/>
        </w:rPr>
        <w:t xml:space="preserve">ą, kurioje jis buvo garbinamas ir  </w:t>
      </w:r>
      <w:r w:rsidR="00756A67" w:rsidRPr="003903AE">
        <w:rPr>
          <w:rFonts w:ascii="Times New Roman" w:eastAsia="Times New Roman" w:hAnsi="Times New Roman" w:cs="Times New Roman"/>
          <w:color w:val="000000"/>
          <w:sz w:val="24"/>
          <w:szCs w:val="24"/>
        </w:rPr>
        <w:t xml:space="preserve">bet koks jo mokinių atradimas buvo priskiriamas Jam – Pitagorui, todėl sunku nustatyti kieno iš tikro yra visi išvesti matematiniai faktai. Visi atradimai pamažu prarado reikšmę, tik liko vienas labai reikšmingas, kurio garbei buvo pastatyta bronzinė Pitagoro skulptūra. Žymusis jo darbas yra visiems, kurie mokykloje studijavo matematiką, žinomas – pitagoro teorema: </w:t>
      </w:r>
      <w:r w:rsidR="00756A67" w:rsidRPr="003903AE">
        <w:rPr>
          <w:rFonts w:ascii="Times New Roman" w:eastAsia="Times New Roman" w:hAnsi="Times New Roman" w:cs="Times New Roman"/>
          <w:i/>
          <w:color w:val="000000"/>
          <w:sz w:val="24"/>
          <w:szCs w:val="24"/>
        </w:rPr>
        <w:t>c</w:t>
      </w:r>
      <w:r w:rsidR="00756A67" w:rsidRPr="003903AE">
        <w:rPr>
          <w:rFonts w:ascii="Times New Roman" w:eastAsia="Times New Roman" w:hAnsi="Times New Roman" w:cs="Times New Roman"/>
          <w:i/>
          <w:color w:val="000000"/>
          <w:sz w:val="24"/>
          <w:szCs w:val="24"/>
          <w:vertAlign w:val="superscript"/>
        </w:rPr>
        <w:t>2</w:t>
      </w:r>
      <w:r w:rsidR="00756A67" w:rsidRPr="003903AE">
        <w:rPr>
          <w:rFonts w:ascii="Times New Roman" w:eastAsia="Times New Roman" w:hAnsi="Times New Roman" w:cs="Times New Roman"/>
          <w:i/>
          <w:color w:val="000000"/>
          <w:sz w:val="24"/>
          <w:szCs w:val="24"/>
        </w:rPr>
        <w:t xml:space="preserve"> = a</w:t>
      </w:r>
      <w:r w:rsidR="00756A67" w:rsidRPr="003903AE">
        <w:rPr>
          <w:rFonts w:ascii="Times New Roman" w:eastAsia="Times New Roman" w:hAnsi="Times New Roman" w:cs="Times New Roman"/>
          <w:i/>
          <w:color w:val="000000"/>
          <w:sz w:val="24"/>
          <w:szCs w:val="24"/>
          <w:vertAlign w:val="superscript"/>
        </w:rPr>
        <w:t>2</w:t>
      </w:r>
      <w:r w:rsidR="00756A67" w:rsidRPr="003903AE">
        <w:rPr>
          <w:rFonts w:ascii="Times New Roman" w:eastAsia="Times New Roman" w:hAnsi="Times New Roman" w:cs="Times New Roman"/>
          <w:i/>
          <w:color w:val="000000"/>
          <w:sz w:val="24"/>
          <w:szCs w:val="24"/>
        </w:rPr>
        <w:t xml:space="preserve"> + b</w:t>
      </w:r>
      <w:r w:rsidR="00756A67" w:rsidRPr="003903AE">
        <w:rPr>
          <w:rFonts w:ascii="Times New Roman" w:eastAsia="Times New Roman" w:hAnsi="Times New Roman" w:cs="Times New Roman"/>
          <w:i/>
          <w:color w:val="000000"/>
          <w:sz w:val="24"/>
          <w:szCs w:val="24"/>
          <w:vertAlign w:val="superscript"/>
        </w:rPr>
        <w:t>2</w:t>
      </w:r>
      <w:r w:rsidR="00756A67" w:rsidRPr="003903AE">
        <w:rPr>
          <w:rFonts w:ascii="Times New Roman" w:eastAsia="Times New Roman" w:hAnsi="Times New Roman" w:cs="Times New Roman"/>
          <w:color w:val="000000"/>
          <w:sz w:val="24"/>
          <w:szCs w:val="24"/>
        </w:rPr>
        <w:t>.</w:t>
      </w:r>
      <w:r w:rsidR="00CB0DC0" w:rsidRPr="003903AE">
        <w:rPr>
          <w:rFonts w:ascii="Times New Roman" w:eastAsia="Times New Roman" w:hAnsi="Times New Roman" w:cs="Times New Roman"/>
          <w:color w:val="000000"/>
          <w:sz w:val="24"/>
          <w:szCs w:val="24"/>
        </w:rPr>
        <w:t xml:space="preserve"> Ši teorema yra mano jau minėto egiptiečių stačiojo kampo nustatymo įrodymas. Štai taip ir gimsta tikroji matematika, kuri atrandam</w:t>
      </w:r>
      <w:r w:rsidR="003A437E">
        <w:rPr>
          <w:rFonts w:ascii="Times New Roman" w:eastAsia="Times New Roman" w:hAnsi="Times New Roman" w:cs="Times New Roman"/>
          <w:color w:val="000000"/>
          <w:sz w:val="24"/>
          <w:szCs w:val="24"/>
        </w:rPr>
        <w:t>a</w:t>
      </w:r>
      <w:r w:rsidR="00CB0DC0" w:rsidRPr="003903AE">
        <w:rPr>
          <w:rFonts w:ascii="Times New Roman" w:eastAsia="Times New Roman" w:hAnsi="Times New Roman" w:cs="Times New Roman"/>
          <w:color w:val="000000"/>
          <w:sz w:val="24"/>
          <w:szCs w:val="24"/>
        </w:rPr>
        <w:t xml:space="preserve"> nebe empiriškai, o kiekvienas postuluojamas teiginys tampa tikru, kai jis yra įrodomas. Tačiau ši teorema Pitagorui atnešė ne tik džiaugsmą ir pasididžiavimą, bet ir naują galvos skausmą. Taigi parašius šią teoremą matematikoje buvo atrastos nebendramatės atkarpos, galvos skausmu tai tapo</w:t>
      </w:r>
      <w:r w:rsidR="00F71923" w:rsidRPr="003903AE">
        <w:rPr>
          <w:rFonts w:ascii="Times New Roman" w:eastAsia="Times New Roman" w:hAnsi="Times New Roman" w:cs="Times New Roman"/>
          <w:color w:val="000000"/>
          <w:sz w:val="24"/>
          <w:szCs w:val="24"/>
        </w:rPr>
        <w:t>,</w:t>
      </w:r>
      <w:r w:rsidR="003F0DF4" w:rsidRPr="003903AE">
        <w:rPr>
          <w:rFonts w:ascii="Times New Roman" w:eastAsia="Times New Roman" w:hAnsi="Times New Roman" w:cs="Times New Roman"/>
          <w:color w:val="000000"/>
          <w:sz w:val="24"/>
          <w:szCs w:val="24"/>
        </w:rPr>
        <w:t xml:space="preserve"> kadangi ligi tol buvo manoma, kad visi dydžiai bendramačiai, tai yra kad jiems visiems buvo galima parinkti matą. Jei turime dvi </w:t>
      </w:r>
      <w:r w:rsidR="003F0DF4" w:rsidRPr="003903AE">
        <w:rPr>
          <w:rFonts w:ascii="Times New Roman" w:eastAsia="Times New Roman" w:hAnsi="Times New Roman" w:cs="Times New Roman"/>
          <w:i/>
          <w:color w:val="000000"/>
          <w:sz w:val="24"/>
          <w:szCs w:val="24"/>
        </w:rPr>
        <w:t>a</w:t>
      </w:r>
      <w:r w:rsidR="003F0DF4" w:rsidRPr="003903AE">
        <w:rPr>
          <w:rFonts w:ascii="Times New Roman" w:eastAsia="Times New Roman" w:hAnsi="Times New Roman" w:cs="Times New Roman"/>
          <w:color w:val="000000"/>
          <w:sz w:val="24"/>
          <w:szCs w:val="24"/>
        </w:rPr>
        <w:t xml:space="preserve"> ir </w:t>
      </w:r>
      <w:r w:rsidR="003F0DF4" w:rsidRPr="003903AE">
        <w:rPr>
          <w:rFonts w:ascii="Times New Roman" w:eastAsia="Times New Roman" w:hAnsi="Times New Roman" w:cs="Times New Roman"/>
          <w:i/>
          <w:color w:val="000000"/>
          <w:sz w:val="24"/>
          <w:szCs w:val="24"/>
        </w:rPr>
        <w:t>b</w:t>
      </w:r>
      <w:r w:rsidR="003F0DF4" w:rsidRPr="003903AE">
        <w:rPr>
          <w:rFonts w:ascii="Times New Roman" w:eastAsia="Times New Roman" w:hAnsi="Times New Roman" w:cs="Times New Roman"/>
          <w:color w:val="000000"/>
          <w:sz w:val="24"/>
          <w:szCs w:val="24"/>
        </w:rPr>
        <w:t xml:space="preserve"> ilgio atkarpas, egzistuoja tokie natūralieji skaičiai </w:t>
      </w:r>
      <w:r w:rsidR="003F0DF4" w:rsidRPr="003903AE">
        <w:rPr>
          <w:rFonts w:ascii="Times New Roman" w:eastAsia="Times New Roman" w:hAnsi="Times New Roman" w:cs="Times New Roman"/>
          <w:i/>
          <w:color w:val="000000"/>
          <w:sz w:val="24"/>
          <w:szCs w:val="24"/>
        </w:rPr>
        <w:t>m</w:t>
      </w:r>
      <w:r w:rsidR="003F0DF4" w:rsidRPr="003903AE">
        <w:rPr>
          <w:rFonts w:ascii="Times New Roman" w:eastAsia="Times New Roman" w:hAnsi="Times New Roman" w:cs="Times New Roman"/>
          <w:color w:val="000000"/>
          <w:sz w:val="24"/>
          <w:szCs w:val="24"/>
        </w:rPr>
        <w:t xml:space="preserve"> ir</w:t>
      </w:r>
      <w:r w:rsidR="003F0DF4" w:rsidRPr="003903AE">
        <w:rPr>
          <w:rFonts w:ascii="Times New Roman" w:eastAsia="Times New Roman" w:hAnsi="Times New Roman" w:cs="Times New Roman"/>
          <w:i/>
          <w:color w:val="000000"/>
          <w:sz w:val="24"/>
          <w:szCs w:val="24"/>
        </w:rPr>
        <w:t xml:space="preserve"> n</w:t>
      </w:r>
      <w:r w:rsidR="003F0DF4" w:rsidRPr="003903AE">
        <w:rPr>
          <w:rFonts w:ascii="Times New Roman" w:eastAsia="Times New Roman" w:hAnsi="Times New Roman" w:cs="Times New Roman"/>
          <w:color w:val="000000"/>
          <w:sz w:val="24"/>
          <w:szCs w:val="24"/>
        </w:rPr>
        <w:t xml:space="preserve">, kad </w:t>
      </w:r>
      <w:r w:rsidR="003F0DF4" w:rsidRPr="003903AE">
        <w:rPr>
          <w:rFonts w:ascii="Times New Roman" w:eastAsia="Times New Roman" w:hAnsi="Times New Roman" w:cs="Times New Roman"/>
          <w:i/>
          <w:color w:val="000000"/>
          <w:sz w:val="24"/>
          <w:szCs w:val="24"/>
        </w:rPr>
        <w:t>ma = mb</w:t>
      </w:r>
      <w:r w:rsidR="003F0DF4" w:rsidRPr="003903AE">
        <w:rPr>
          <w:rFonts w:ascii="Times New Roman" w:eastAsia="Times New Roman" w:hAnsi="Times New Roman" w:cs="Times New Roman"/>
          <w:color w:val="000000"/>
          <w:sz w:val="24"/>
          <w:szCs w:val="24"/>
        </w:rPr>
        <w:t xml:space="preserve">, toumet </w:t>
      </w:r>
      <w:r w:rsidR="003F0DF4" w:rsidRPr="003903AE">
        <w:rPr>
          <w:rFonts w:ascii="Times New Roman" w:eastAsia="Times New Roman" w:hAnsi="Times New Roman" w:cs="Times New Roman"/>
          <w:i/>
          <w:color w:val="000000"/>
          <w:sz w:val="24"/>
          <w:szCs w:val="24"/>
        </w:rPr>
        <w:t>a/b = n/m</w:t>
      </w:r>
      <w:r w:rsidR="003F0DF4" w:rsidRPr="003903AE">
        <w:rPr>
          <w:rFonts w:ascii="Times New Roman" w:eastAsia="Times New Roman" w:hAnsi="Times New Roman" w:cs="Times New Roman"/>
          <w:color w:val="000000"/>
          <w:sz w:val="24"/>
          <w:szCs w:val="24"/>
        </w:rPr>
        <w:t>, tai reiškia kad bendramačių atkarpų ilgių santykis lygus racionaliam skaičiui.</w:t>
      </w:r>
      <w:r w:rsidR="0069393F" w:rsidRPr="003903AE">
        <w:rPr>
          <w:rFonts w:ascii="Times New Roman" w:eastAsia="Times New Roman" w:hAnsi="Times New Roman" w:cs="Times New Roman"/>
          <w:color w:val="000000"/>
          <w:sz w:val="24"/>
          <w:szCs w:val="24"/>
        </w:rPr>
        <w:t xml:space="preserve"> Taip buvo manoma ir apie stataus lygašonio trikampio įžambinės ir statinio santykį – buvo manoma kad jis lygus nesupaprastinamai trupmenai </w:t>
      </w:r>
      <w:r w:rsidR="0069393F" w:rsidRPr="003903AE">
        <w:rPr>
          <w:rFonts w:ascii="Times New Roman" w:eastAsia="Times New Roman" w:hAnsi="Times New Roman" w:cs="Times New Roman"/>
          <w:i/>
          <w:color w:val="000000"/>
          <w:sz w:val="24"/>
          <w:szCs w:val="24"/>
        </w:rPr>
        <w:t>c/a</w:t>
      </w:r>
      <w:r w:rsidR="0069393F" w:rsidRPr="003903AE">
        <w:rPr>
          <w:rFonts w:ascii="Times New Roman" w:eastAsia="Times New Roman" w:hAnsi="Times New Roman" w:cs="Times New Roman"/>
          <w:color w:val="000000"/>
          <w:sz w:val="24"/>
          <w:szCs w:val="24"/>
        </w:rPr>
        <w:t xml:space="preserve">. Tačiau iš Pitagoro teoremos išplaukia, kad </w:t>
      </w:r>
      <w:r w:rsidR="0069393F" w:rsidRPr="003903AE">
        <w:rPr>
          <w:rFonts w:ascii="Times New Roman" w:eastAsia="Times New Roman" w:hAnsi="Times New Roman" w:cs="Times New Roman"/>
          <w:i/>
          <w:color w:val="000000"/>
          <w:sz w:val="24"/>
          <w:szCs w:val="24"/>
        </w:rPr>
        <w:t>c</w:t>
      </w:r>
      <w:r w:rsidR="0069393F" w:rsidRPr="003903AE">
        <w:rPr>
          <w:rFonts w:ascii="Times New Roman" w:eastAsia="Times New Roman" w:hAnsi="Times New Roman" w:cs="Times New Roman"/>
          <w:i/>
          <w:color w:val="000000"/>
          <w:sz w:val="24"/>
          <w:szCs w:val="24"/>
          <w:vertAlign w:val="superscript"/>
        </w:rPr>
        <w:t>2</w:t>
      </w:r>
      <w:r w:rsidR="0069393F" w:rsidRPr="003903AE">
        <w:rPr>
          <w:rFonts w:ascii="Times New Roman" w:eastAsia="Times New Roman" w:hAnsi="Times New Roman" w:cs="Times New Roman"/>
          <w:i/>
          <w:color w:val="000000"/>
          <w:sz w:val="24"/>
          <w:szCs w:val="24"/>
        </w:rPr>
        <w:t xml:space="preserve"> </w:t>
      </w:r>
      <w:r w:rsidR="009D518D" w:rsidRPr="003903AE">
        <w:rPr>
          <w:rFonts w:ascii="Times New Roman" w:eastAsia="Times New Roman" w:hAnsi="Times New Roman" w:cs="Times New Roman"/>
          <w:i/>
          <w:color w:val="000000"/>
          <w:sz w:val="24"/>
          <w:szCs w:val="24"/>
        </w:rPr>
        <w:t>= 2a</w:t>
      </w:r>
      <w:r w:rsidR="009D518D" w:rsidRPr="003903AE">
        <w:rPr>
          <w:rFonts w:ascii="Times New Roman" w:eastAsia="Times New Roman" w:hAnsi="Times New Roman" w:cs="Times New Roman"/>
          <w:i/>
          <w:color w:val="000000"/>
          <w:sz w:val="24"/>
          <w:szCs w:val="24"/>
          <w:vertAlign w:val="superscript"/>
        </w:rPr>
        <w:t>2</w:t>
      </w:r>
      <w:r w:rsidR="009D518D" w:rsidRPr="003903AE">
        <w:rPr>
          <w:rFonts w:ascii="Times New Roman" w:eastAsia="Times New Roman" w:hAnsi="Times New Roman" w:cs="Times New Roman"/>
          <w:color w:val="000000"/>
          <w:sz w:val="24"/>
          <w:szCs w:val="24"/>
        </w:rPr>
        <w:t>, kadangi</w:t>
      </w:r>
      <w:r w:rsidR="009D518D" w:rsidRPr="003903AE">
        <w:rPr>
          <w:rFonts w:ascii="Times New Roman" w:eastAsia="Times New Roman" w:hAnsi="Times New Roman" w:cs="Times New Roman"/>
          <w:i/>
          <w:color w:val="000000"/>
          <w:sz w:val="24"/>
          <w:szCs w:val="24"/>
        </w:rPr>
        <w:t xml:space="preserve"> c</w:t>
      </w:r>
      <w:r w:rsidR="009D518D" w:rsidRPr="003903AE">
        <w:rPr>
          <w:rFonts w:ascii="Times New Roman" w:eastAsia="Times New Roman" w:hAnsi="Times New Roman" w:cs="Times New Roman"/>
          <w:i/>
          <w:color w:val="000000"/>
          <w:sz w:val="24"/>
          <w:szCs w:val="24"/>
          <w:vertAlign w:val="superscript"/>
        </w:rPr>
        <w:t>2</w:t>
      </w:r>
      <w:r w:rsidR="009D518D" w:rsidRPr="003903AE">
        <w:rPr>
          <w:rFonts w:ascii="Times New Roman" w:eastAsia="Times New Roman" w:hAnsi="Times New Roman" w:cs="Times New Roman"/>
          <w:color w:val="000000"/>
          <w:sz w:val="24"/>
          <w:szCs w:val="24"/>
        </w:rPr>
        <w:t xml:space="preserve"> dalijasi iš dviejų, tai tuomet iš dviejų dalysis ir </w:t>
      </w:r>
      <w:r w:rsidR="009D518D" w:rsidRPr="003903AE">
        <w:rPr>
          <w:rFonts w:ascii="Times New Roman" w:eastAsia="Times New Roman" w:hAnsi="Times New Roman" w:cs="Times New Roman"/>
          <w:i/>
          <w:color w:val="000000"/>
          <w:sz w:val="24"/>
          <w:szCs w:val="24"/>
        </w:rPr>
        <w:t>c</w:t>
      </w:r>
      <w:r w:rsidR="009D518D" w:rsidRPr="003903AE">
        <w:rPr>
          <w:rFonts w:ascii="Times New Roman" w:eastAsia="Times New Roman" w:hAnsi="Times New Roman" w:cs="Times New Roman"/>
          <w:color w:val="000000"/>
          <w:sz w:val="24"/>
          <w:szCs w:val="24"/>
        </w:rPr>
        <w:t xml:space="preserve">, tai yra </w:t>
      </w:r>
      <w:r w:rsidR="009D518D" w:rsidRPr="003903AE">
        <w:rPr>
          <w:rFonts w:ascii="Times New Roman" w:eastAsia="Times New Roman" w:hAnsi="Times New Roman" w:cs="Times New Roman"/>
          <w:i/>
          <w:color w:val="000000"/>
          <w:sz w:val="24"/>
          <w:szCs w:val="24"/>
        </w:rPr>
        <w:t>c = 2m</w:t>
      </w:r>
      <w:r w:rsidR="009D518D" w:rsidRPr="003903AE">
        <w:rPr>
          <w:rFonts w:ascii="Times New Roman" w:eastAsia="Times New Roman" w:hAnsi="Times New Roman" w:cs="Times New Roman"/>
          <w:color w:val="000000"/>
          <w:sz w:val="24"/>
          <w:szCs w:val="24"/>
        </w:rPr>
        <w:t xml:space="preserve">, toumet a turi būti nelyginis, nes </w:t>
      </w:r>
      <w:r w:rsidR="009D518D" w:rsidRPr="003903AE">
        <w:rPr>
          <w:rFonts w:ascii="Times New Roman" w:eastAsia="Times New Roman" w:hAnsi="Times New Roman" w:cs="Times New Roman"/>
          <w:i/>
          <w:color w:val="000000"/>
          <w:sz w:val="24"/>
          <w:szCs w:val="24"/>
        </w:rPr>
        <w:t>c/a</w:t>
      </w:r>
      <w:r w:rsidR="009D518D" w:rsidRPr="003903AE">
        <w:rPr>
          <w:rFonts w:ascii="Times New Roman" w:eastAsia="Times New Roman" w:hAnsi="Times New Roman" w:cs="Times New Roman"/>
          <w:color w:val="000000"/>
          <w:sz w:val="24"/>
          <w:szCs w:val="24"/>
        </w:rPr>
        <w:t xml:space="preserve"> </w:t>
      </w:r>
      <w:r w:rsidR="009D518D" w:rsidRPr="003903AE">
        <w:rPr>
          <w:rFonts w:ascii="Times New Roman" w:eastAsia="Times New Roman" w:hAnsi="Times New Roman" w:cs="Times New Roman"/>
          <w:color w:val="000000"/>
          <w:sz w:val="24"/>
          <w:szCs w:val="24"/>
        </w:rPr>
        <w:lastRenderedPageBreak/>
        <w:t xml:space="preserve">nesupaprastinama trupmena, bet kita vertus mes gauname </w:t>
      </w:r>
      <w:r w:rsidR="009D518D" w:rsidRPr="003903AE">
        <w:rPr>
          <w:rFonts w:ascii="Times New Roman" w:eastAsia="Times New Roman" w:hAnsi="Times New Roman" w:cs="Times New Roman"/>
          <w:i/>
          <w:color w:val="000000"/>
          <w:sz w:val="24"/>
          <w:szCs w:val="24"/>
        </w:rPr>
        <w:t>a</w:t>
      </w:r>
      <w:r w:rsidR="009D518D" w:rsidRPr="003903AE">
        <w:rPr>
          <w:rFonts w:ascii="Times New Roman" w:eastAsia="Times New Roman" w:hAnsi="Times New Roman" w:cs="Times New Roman"/>
          <w:i/>
          <w:color w:val="000000"/>
          <w:sz w:val="24"/>
          <w:szCs w:val="24"/>
          <w:vertAlign w:val="superscript"/>
        </w:rPr>
        <w:t>2</w:t>
      </w:r>
      <w:r w:rsidR="009D518D" w:rsidRPr="003903AE">
        <w:rPr>
          <w:rFonts w:ascii="Times New Roman" w:eastAsia="Times New Roman" w:hAnsi="Times New Roman" w:cs="Times New Roman"/>
          <w:i/>
          <w:color w:val="000000"/>
          <w:sz w:val="24"/>
          <w:szCs w:val="24"/>
        </w:rPr>
        <w:t xml:space="preserve"> = 2m</w:t>
      </w:r>
      <w:r w:rsidR="009D518D" w:rsidRPr="003903AE">
        <w:rPr>
          <w:rFonts w:ascii="Times New Roman" w:eastAsia="Times New Roman" w:hAnsi="Times New Roman" w:cs="Times New Roman"/>
          <w:i/>
          <w:color w:val="000000"/>
          <w:sz w:val="24"/>
          <w:szCs w:val="24"/>
          <w:vertAlign w:val="superscript"/>
        </w:rPr>
        <w:t>2</w:t>
      </w:r>
      <w:r w:rsidR="009D518D" w:rsidRPr="003903AE">
        <w:rPr>
          <w:rFonts w:ascii="Times New Roman" w:eastAsia="Times New Roman" w:hAnsi="Times New Roman" w:cs="Times New Roman"/>
          <w:color w:val="000000"/>
          <w:sz w:val="24"/>
          <w:szCs w:val="24"/>
        </w:rPr>
        <w:t xml:space="preserve">, tai yra kad </w:t>
      </w:r>
      <w:r w:rsidR="009D518D" w:rsidRPr="003903AE">
        <w:rPr>
          <w:rFonts w:ascii="Times New Roman" w:eastAsia="Times New Roman" w:hAnsi="Times New Roman" w:cs="Times New Roman"/>
          <w:i/>
          <w:color w:val="000000"/>
          <w:sz w:val="24"/>
          <w:szCs w:val="24"/>
        </w:rPr>
        <w:t xml:space="preserve">a </w:t>
      </w:r>
      <w:r w:rsidR="009D518D" w:rsidRPr="003903AE">
        <w:rPr>
          <w:rFonts w:ascii="Times New Roman" w:eastAsia="Times New Roman" w:hAnsi="Times New Roman" w:cs="Times New Roman"/>
          <w:color w:val="000000"/>
          <w:sz w:val="24"/>
          <w:szCs w:val="24"/>
        </w:rPr>
        <w:t>lyginis. Iš šio prieštaravimo ir išplaukia, kad lygiašonio stataus trikampio įžambinė ir statinė yra nebendramačiai. Šis atradimas išmušė iš vėžių senovės graikus</w:t>
      </w:r>
      <w:r w:rsidR="00CC453F" w:rsidRPr="003903AE">
        <w:rPr>
          <w:rFonts w:ascii="Times New Roman" w:eastAsia="Times New Roman" w:hAnsi="Times New Roman" w:cs="Times New Roman"/>
          <w:color w:val="000000"/>
          <w:sz w:val="24"/>
          <w:szCs w:val="24"/>
        </w:rPr>
        <w:t>. Taip ištiko pir</w:t>
      </w:r>
      <w:r w:rsidR="00F71923" w:rsidRPr="003903AE">
        <w:rPr>
          <w:rFonts w:ascii="Times New Roman" w:eastAsia="Times New Roman" w:hAnsi="Times New Roman" w:cs="Times New Roman"/>
          <w:color w:val="000000"/>
          <w:sz w:val="24"/>
          <w:szCs w:val="24"/>
        </w:rPr>
        <w:t>moji matematikos pagrindų krizė, kuri ištiko todėl, jog Pitagoras matematines teorijas kūrė remdamasis senovės egiptiečių ir babiloniečių paklotais pamatais, kurie buvo jutiminio pasaulio suformuota racionaliojo skaičiaus samprata.  T</w:t>
      </w:r>
      <w:r w:rsidR="00CC453F" w:rsidRPr="003903AE">
        <w:rPr>
          <w:rFonts w:ascii="Times New Roman" w:eastAsia="Times New Roman" w:hAnsi="Times New Roman" w:cs="Times New Roman"/>
          <w:color w:val="000000"/>
          <w:sz w:val="24"/>
          <w:szCs w:val="24"/>
        </w:rPr>
        <w:t xml:space="preserve">ai turėtų skambėti kaip koks nuosmukis ir nelaimė, tačiau šis reiškinys yra vienas svarbiausių antikos matematikų laimėjimas – irracionalių skaičių atradimas. Taip kartu su dedukcija į matematika įžengė ir begalybės sąvoka. </w:t>
      </w:r>
    </w:p>
    <w:p w:rsidR="00F71923" w:rsidRPr="003903AE" w:rsidRDefault="00F71923" w:rsidP="003903AE">
      <w:pPr>
        <w:shd w:val="clear" w:color="auto" w:fill="FFFFFF"/>
        <w:spacing w:line="360" w:lineRule="auto"/>
        <w:rPr>
          <w:rFonts w:ascii="Times New Roman" w:eastAsia="Times New Roman" w:hAnsi="Times New Roman" w:cs="Times New Roman"/>
          <w:color w:val="000000"/>
          <w:sz w:val="24"/>
          <w:szCs w:val="24"/>
        </w:rPr>
      </w:pPr>
      <w:r w:rsidRPr="003903AE">
        <w:rPr>
          <w:rFonts w:ascii="Times New Roman" w:eastAsia="Times New Roman" w:hAnsi="Times New Roman" w:cs="Times New Roman"/>
          <w:color w:val="000000"/>
          <w:sz w:val="24"/>
          <w:szCs w:val="24"/>
        </w:rPr>
        <w:t>Toliau Antikoje randame kitą žymų matematiką – Archimedą. Savo veikale „Psamitas“ („Smiltelių skaičiavimas“)pamini didžiausią tuometinį skaičių miriadą (dešimt tūkstančių), tuomet paėmė oktadą lygią miriadų miriadai (10</w:t>
      </w:r>
      <w:r w:rsidRPr="003903AE">
        <w:rPr>
          <w:rFonts w:ascii="Times New Roman" w:eastAsia="Times New Roman" w:hAnsi="Times New Roman" w:cs="Times New Roman"/>
          <w:color w:val="000000"/>
          <w:sz w:val="24"/>
          <w:szCs w:val="24"/>
          <w:vertAlign w:val="superscript"/>
        </w:rPr>
        <w:t>8</w:t>
      </w:r>
      <w:r w:rsidRPr="003903AE">
        <w:rPr>
          <w:rFonts w:ascii="Times New Roman" w:eastAsia="Times New Roman" w:hAnsi="Times New Roman" w:cs="Times New Roman"/>
          <w:color w:val="000000"/>
          <w:sz w:val="24"/>
          <w:szCs w:val="24"/>
        </w:rPr>
        <w:t>) ir pavadino ją pirmuoju skaičiumi, imdamas šį skaičių skaičiavimo vienetu gavo oktadą oktadų (10</w:t>
      </w:r>
      <w:r w:rsidRPr="003903AE">
        <w:rPr>
          <w:rFonts w:ascii="Times New Roman" w:eastAsia="Times New Roman" w:hAnsi="Times New Roman" w:cs="Times New Roman"/>
          <w:color w:val="000000"/>
          <w:sz w:val="24"/>
          <w:szCs w:val="24"/>
          <w:vertAlign w:val="superscript"/>
        </w:rPr>
        <w:t>28</w:t>
      </w:r>
      <w:r w:rsidRPr="003903AE">
        <w:rPr>
          <w:rFonts w:ascii="Times New Roman" w:eastAsia="Times New Roman" w:hAnsi="Times New Roman" w:cs="Times New Roman"/>
          <w:color w:val="000000"/>
          <w:sz w:val="24"/>
          <w:szCs w:val="24"/>
        </w:rPr>
        <w:t xml:space="preserve">), kurį pavadino antruoju skaičiumi, kartodamas šią procedūrą miriadą miriadų skaičių, Archimedas gavo milžinišką skaičių, kurį pavadino pirmuoju periodu, taip Archimedas gebėjo sudaryti skaičių sistemą parodant, jog begalybė gali įgauti kiekybinį apibrėžtumą. </w:t>
      </w:r>
    </w:p>
    <w:p w:rsidR="004D1E4E" w:rsidRPr="003903AE" w:rsidRDefault="002913F3" w:rsidP="003903AE">
      <w:pPr>
        <w:shd w:val="clear" w:color="auto" w:fill="FFFFFF"/>
        <w:spacing w:line="360" w:lineRule="auto"/>
        <w:rPr>
          <w:rFonts w:ascii="Times New Roman" w:eastAsia="Times New Roman" w:hAnsi="Times New Roman" w:cs="Times New Roman"/>
          <w:color w:val="000000"/>
          <w:sz w:val="24"/>
          <w:szCs w:val="24"/>
        </w:rPr>
      </w:pPr>
      <w:r w:rsidRPr="003903AE">
        <w:rPr>
          <w:rFonts w:ascii="Times New Roman" w:eastAsia="Times New Roman" w:hAnsi="Times New Roman" w:cs="Times New Roman"/>
          <w:color w:val="000000"/>
          <w:sz w:val="24"/>
          <w:szCs w:val="24"/>
        </w:rPr>
        <w:t xml:space="preserve">Kitas antikos filosofas/ matematikas – Zenonas Elėjietis. Jis didžiausią įtaką matematikai padarė savo apriorijomis ( gr. </w:t>
      </w:r>
      <w:r w:rsidRPr="003903AE">
        <w:rPr>
          <w:rFonts w:ascii="Times New Roman" w:eastAsia="Times New Roman" w:hAnsi="Times New Roman" w:cs="Times New Roman"/>
          <w:color w:val="000000"/>
          <w:sz w:val="24"/>
          <w:szCs w:val="24"/>
          <w:lang w:val="el-GR"/>
        </w:rPr>
        <w:t>απορια</w:t>
      </w:r>
      <w:r w:rsidRPr="003903AE">
        <w:rPr>
          <w:rFonts w:ascii="Times New Roman" w:eastAsia="Times New Roman" w:hAnsi="Times New Roman" w:cs="Times New Roman"/>
          <w:color w:val="000000"/>
          <w:sz w:val="24"/>
          <w:szCs w:val="24"/>
        </w:rPr>
        <w:t xml:space="preserve"> – keblumas), dėl kurių mokslininkai vis dar laužo galvas stengdamiesi išaiškinti : įveikti ar neįveikti sunkumai, kuriuos pagimdė apriorijos.</w:t>
      </w:r>
      <w:r w:rsidR="004D1E4E" w:rsidRPr="003903AE">
        <w:rPr>
          <w:rFonts w:ascii="Times New Roman" w:eastAsia="Times New Roman" w:hAnsi="Times New Roman" w:cs="Times New Roman"/>
          <w:color w:val="000000"/>
          <w:sz w:val="24"/>
          <w:szCs w:val="24"/>
        </w:rPr>
        <w:t xml:space="preserve"> Štai viena jo žymiausių užduočių : „</w:t>
      </w:r>
      <w:r w:rsidR="00F71923" w:rsidRPr="003903AE">
        <w:rPr>
          <w:rFonts w:ascii="Times New Roman" w:eastAsia="Times New Roman" w:hAnsi="Times New Roman" w:cs="Times New Roman"/>
          <w:color w:val="000000"/>
          <w:sz w:val="24"/>
          <w:szCs w:val="24"/>
        </w:rPr>
        <w:t xml:space="preserve"> N</w:t>
      </w:r>
      <w:r w:rsidR="004D1E4E" w:rsidRPr="003903AE">
        <w:rPr>
          <w:rFonts w:ascii="Times New Roman" w:eastAsia="Times New Roman" w:hAnsi="Times New Roman" w:cs="Times New Roman"/>
          <w:color w:val="000000"/>
          <w:sz w:val="24"/>
          <w:szCs w:val="24"/>
        </w:rPr>
        <w:t xml:space="preserve">e, - atsako išminčius Zenonas – Achilas  niekada nepavys  vėžlio“. Tarkime Achilas taške </w:t>
      </w:r>
      <w:r w:rsidR="004D1E4E" w:rsidRPr="003903AE">
        <w:rPr>
          <w:rFonts w:ascii="Times New Roman" w:eastAsia="Times New Roman" w:hAnsi="Times New Roman" w:cs="Times New Roman"/>
          <w:i/>
          <w:color w:val="000000"/>
          <w:sz w:val="24"/>
          <w:szCs w:val="24"/>
        </w:rPr>
        <w:t>A</w:t>
      </w:r>
      <w:r w:rsidR="004D1E4E" w:rsidRPr="003903AE">
        <w:rPr>
          <w:rFonts w:ascii="Times New Roman" w:eastAsia="Times New Roman" w:hAnsi="Times New Roman" w:cs="Times New Roman"/>
          <w:color w:val="000000"/>
          <w:sz w:val="24"/>
          <w:szCs w:val="24"/>
        </w:rPr>
        <w:t xml:space="preserve">, o vėžlys taške </w:t>
      </w:r>
      <w:r w:rsidR="004D1E4E" w:rsidRPr="003903AE">
        <w:rPr>
          <w:rFonts w:ascii="Times New Roman" w:eastAsia="Times New Roman" w:hAnsi="Times New Roman" w:cs="Times New Roman"/>
          <w:i/>
          <w:color w:val="000000"/>
          <w:sz w:val="24"/>
          <w:szCs w:val="24"/>
        </w:rPr>
        <w:t>B</w:t>
      </w:r>
      <w:r w:rsidR="004D1E4E" w:rsidRPr="003903AE">
        <w:rPr>
          <w:rFonts w:ascii="Times New Roman" w:eastAsia="Times New Roman" w:hAnsi="Times New Roman" w:cs="Times New Roman"/>
          <w:color w:val="000000"/>
          <w:sz w:val="24"/>
          <w:szCs w:val="24"/>
        </w:rPr>
        <w:t xml:space="preserve">. Kol achilas atbėgs į tašką </w:t>
      </w:r>
      <w:r w:rsidR="004D1E4E" w:rsidRPr="003903AE">
        <w:rPr>
          <w:rFonts w:ascii="Times New Roman" w:eastAsia="Times New Roman" w:hAnsi="Times New Roman" w:cs="Times New Roman"/>
          <w:i/>
          <w:color w:val="000000"/>
          <w:sz w:val="24"/>
          <w:szCs w:val="24"/>
        </w:rPr>
        <w:t>B</w:t>
      </w:r>
      <w:r w:rsidR="004D1E4E" w:rsidRPr="003903AE">
        <w:rPr>
          <w:rFonts w:ascii="Times New Roman" w:eastAsia="Times New Roman" w:hAnsi="Times New Roman" w:cs="Times New Roman"/>
          <w:color w:val="000000"/>
          <w:sz w:val="24"/>
          <w:szCs w:val="24"/>
        </w:rPr>
        <w:t xml:space="preserve">, vėžlio ten neužtiks, nes tas, nors ir mažai, bet bus pasislinkęs ir atsidūręs taške </w:t>
      </w:r>
      <w:r w:rsidR="004D1E4E" w:rsidRPr="003903AE">
        <w:rPr>
          <w:rFonts w:ascii="Times New Roman" w:eastAsia="Times New Roman" w:hAnsi="Times New Roman" w:cs="Times New Roman"/>
          <w:i/>
          <w:color w:val="000000"/>
          <w:sz w:val="24"/>
          <w:szCs w:val="24"/>
        </w:rPr>
        <w:t>C</w:t>
      </w:r>
      <w:r w:rsidR="004D1E4E" w:rsidRPr="003903AE">
        <w:rPr>
          <w:rFonts w:ascii="Times New Roman" w:eastAsia="Times New Roman" w:hAnsi="Times New Roman" w:cs="Times New Roman"/>
          <w:color w:val="000000"/>
          <w:sz w:val="24"/>
          <w:szCs w:val="24"/>
        </w:rPr>
        <w:t xml:space="preserve">. Kol Achilas atbėgs į tašką </w:t>
      </w:r>
      <w:r w:rsidR="004D1E4E" w:rsidRPr="003903AE">
        <w:rPr>
          <w:rFonts w:ascii="Times New Roman" w:eastAsia="Times New Roman" w:hAnsi="Times New Roman" w:cs="Times New Roman"/>
          <w:i/>
          <w:color w:val="000000"/>
          <w:sz w:val="24"/>
          <w:szCs w:val="24"/>
        </w:rPr>
        <w:t>C</w:t>
      </w:r>
      <w:r w:rsidR="004D1E4E" w:rsidRPr="003903AE">
        <w:rPr>
          <w:rFonts w:ascii="Times New Roman" w:eastAsia="Times New Roman" w:hAnsi="Times New Roman" w:cs="Times New Roman"/>
          <w:color w:val="000000"/>
          <w:sz w:val="24"/>
          <w:szCs w:val="24"/>
        </w:rPr>
        <w:t xml:space="preserve">, vėžlys jau bus taške </w:t>
      </w:r>
      <w:r w:rsidR="004D1E4E" w:rsidRPr="003903AE">
        <w:rPr>
          <w:rFonts w:ascii="Times New Roman" w:eastAsia="Times New Roman" w:hAnsi="Times New Roman" w:cs="Times New Roman"/>
          <w:i/>
          <w:color w:val="000000"/>
          <w:sz w:val="24"/>
          <w:szCs w:val="24"/>
        </w:rPr>
        <w:t>D</w:t>
      </w:r>
      <w:r w:rsidR="004D1E4E" w:rsidRPr="003903AE">
        <w:rPr>
          <w:rFonts w:ascii="Times New Roman" w:eastAsia="Times New Roman" w:hAnsi="Times New Roman" w:cs="Times New Roman"/>
          <w:color w:val="000000"/>
          <w:sz w:val="24"/>
          <w:szCs w:val="24"/>
        </w:rPr>
        <w:t>, ir taip toliau. Išvada viena – Achilas niekuomet nepavys vėžlio.</w:t>
      </w:r>
      <w:r w:rsidR="0063089F">
        <w:rPr>
          <w:rFonts w:ascii="Times New Roman" w:eastAsia="Times New Roman" w:hAnsi="Times New Roman" w:cs="Times New Roman"/>
          <w:color w:val="000000"/>
          <w:sz w:val="24"/>
          <w:szCs w:val="24"/>
        </w:rPr>
        <w:t xml:space="preserve"> G. Volkas Zenoną</w:t>
      </w:r>
      <w:r w:rsidR="00280B08" w:rsidRPr="003903AE">
        <w:rPr>
          <w:rFonts w:ascii="Times New Roman" w:eastAsia="Times New Roman" w:hAnsi="Times New Roman" w:cs="Times New Roman"/>
          <w:color w:val="000000"/>
          <w:sz w:val="24"/>
          <w:szCs w:val="24"/>
        </w:rPr>
        <w:t xml:space="preserve"> pavadino „pirmuoju matematiku filosofijoje“, kuris „ įnešė į šiek tiek išskydusią ir miglotą teorinių samprotavimų sritį juvelyrinį tikslumą, nušlifuotą griežtumą ir, sakyčiau, matematinį visų minties žingsnių išmatuojamumą“.</w:t>
      </w:r>
    </w:p>
    <w:p w:rsidR="00280B08" w:rsidRPr="003903AE" w:rsidRDefault="00280B08" w:rsidP="003903AE">
      <w:pPr>
        <w:shd w:val="clear" w:color="auto" w:fill="FFFFFF"/>
        <w:spacing w:line="360" w:lineRule="auto"/>
        <w:rPr>
          <w:rFonts w:ascii="Times New Roman" w:eastAsia="Times New Roman" w:hAnsi="Times New Roman" w:cs="Times New Roman"/>
          <w:color w:val="000000"/>
          <w:sz w:val="24"/>
          <w:szCs w:val="24"/>
        </w:rPr>
      </w:pPr>
      <w:r w:rsidRPr="003903AE">
        <w:rPr>
          <w:rFonts w:ascii="Times New Roman" w:eastAsia="Times New Roman" w:hAnsi="Times New Roman" w:cs="Times New Roman"/>
          <w:color w:val="000000"/>
          <w:sz w:val="24"/>
          <w:szCs w:val="24"/>
        </w:rPr>
        <w:t xml:space="preserve">Ir paskutinis Antikos filosofas kurį aptarsiu šiame darbe yra Aristotelis. </w:t>
      </w:r>
      <w:r w:rsidR="00E65747" w:rsidRPr="003903AE">
        <w:rPr>
          <w:rFonts w:ascii="Times New Roman" w:eastAsia="Times New Roman" w:hAnsi="Times New Roman" w:cs="Times New Roman"/>
          <w:color w:val="000000"/>
          <w:sz w:val="24"/>
          <w:szCs w:val="24"/>
        </w:rPr>
        <w:t xml:space="preserve">Kritikuodamas Demokrito „nedalomuosiu“ Aristotelis teigia : „Toliau, kadangi iš trijų duotų atkarpų sudaromas trikampis, tai trikampį  taip pat galime sudaryti iš trijų nedalomų linijų. Bet kiekviename lygiagraščiame trikampyje aukštinė, nutiesta iš viršūnės, kerta vidurį pagrindo, vadinasi, ir nedalomos linijos vidurį. [...] Toliau, linijos riba turėtų būti linija, o ne taškas. Tikra, riba – tai yra paskutinis, tai yra nedaloma linija“. Tai reiškia, kad „nedalomasis“ skaičius yra labai mažas ir yra aktualioji begalybė. Taip Demokrito </w:t>
      </w:r>
      <w:r w:rsidR="00E65747" w:rsidRPr="003903AE">
        <w:rPr>
          <w:rFonts w:ascii="Times New Roman" w:eastAsia="Times New Roman" w:hAnsi="Times New Roman" w:cs="Times New Roman"/>
          <w:color w:val="000000"/>
          <w:sz w:val="24"/>
          <w:szCs w:val="24"/>
        </w:rPr>
        <w:lastRenderedPageBreak/>
        <w:t xml:space="preserve">„matematika be begalybės“ </w:t>
      </w:r>
      <w:r w:rsidR="00E1105C" w:rsidRPr="003903AE">
        <w:rPr>
          <w:rFonts w:ascii="Times New Roman" w:eastAsia="Times New Roman" w:hAnsi="Times New Roman" w:cs="Times New Roman"/>
          <w:color w:val="000000"/>
          <w:sz w:val="24"/>
          <w:szCs w:val="24"/>
        </w:rPr>
        <w:t xml:space="preserve"> negali išsiversti</w:t>
      </w:r>
      <w:r w:rsidR="006D1A2A" w:rsidRPr="003903AE">
        <w:rPr>
          <w:rFonts w:ascii="Times New Roman" w:eastAsia="Times New Roman" w:hAnsi="Times New Roman" w:cs="Times New Roman"/>
          <w:color w:val="000000"/>
          <w:sz w:val="24"/>
          <w:szCs w:val="24"/>
        </w:rPr>
        <w:t xml:space="preserve"> be aktualios begalybės sąvokos. Štai taip Aristoteis kritkuoja Demokritą.</w:t>
      </w:r>
      <w:r w:rsidR="00E1105C" w:rsidRPr="003903AE">
        <w:rPr>
          <w:rFonts w:ascii="Times New Roman" w:eastAsia="Times New Roman" w:hAnsi="Times New Roman" w:cs="Times New Roman"/>
          <w:color w:val="000000"/>
          <w:sz w:val="24"/>
          <w:szCs w:val="24"/>
        </w:rPr>
        <w:t xml:space="preserve"> Taip pat</w:t>
      </w:r>
      <w:r w:rsidR="006D1A2A" w:rsidRPr="003903AE">
        <w:rPr>
          <w:rFonts w:ascii="Times New Roman" w:eastAsia="Times New Roman" w:hAnsi="Times New Roman" w:cs="Times New Roman"/>
          <w:color w:val="000000"/>
          <w:sz w:val="24"/>
          <w:szCs w:val="24"/>
        </w:rPr>
        <w:t xml:space="preserve"> Aristotelis yra reikšmingas matematikai, kadangi įvedė tolydumo sąvoką. Šis apibrėžimas nedaug kuo skiriasi</w:t>
      </w:r>
      <w:r w:rsidR="00E1105C" w:rsidRPr="003903AE">
        <w:rPr>
          <w:rFonts w:ascii="Times New Roman" w:eastAsia="Times New Roman" w:hAnsi="Times New Roman" w:cs="Times New Roman"/>
          <w:color w:val="000000"/>
          <w:sz w:val="24"/>
          <w:szCs w:val="24"/>
        </w:rPr>
        <w:t xml:space="preserve"> nuo dabar topologijoje va</w:t>
      </w:r>
      <w:r w:rsidR="006D1A2A" w:rsidRPr="003903AE">
        <w:rPr>
          <w:rFonts w:ascii="Times New Roman" w:eastAsia="Times New Roman" w:hAnsi="Times New Roman" w:cs="Times New Roman"/>
          <w:color w:val="000000"/>
          <w:sz w:val="24"/>
          <w:szCs w:val="24"/>
        </w:rPr>
        <w:t>rtojamo apibrėžimo, jame (Aristotelio apibrėžime) sakoma, kad kažkas yra tolydus, jei dviejų objektų ribos, kuriomis jie liečiasi, yra vienos ir tos pačios. Taip pat tolydžioji linija negali susidėti iš nedalomų taškų, juk du, trys, tūkstantis taškų būtinai susilies į vieną, kitaip tariant, sumuodami taškus mes negausime tiesės.</w:t>
      </w:r>
      <w:r w:rsidR="000A0930" w:rsidRPr="003903AE">
        <w:rPr>
          <w:rFonts w:ascii="Times New Roman" w:eastAsia="Times New Roman" w:hAnsi="Times New Roman" w:cs="Times New Roman"/>
          <w:color w:val="000000"/>
          <w:sz w:val="24"/>
          <w:szCs w:val="24"/>
        </w:rPr>
        <w:t xml:space="preserve"> Aristotelis teigia, jog dalydami atkarpą, visada gausime kitą atkarpą, kurią vėl galėsime dalyti ir taip niekuomet neprieisime prie „nedalomųjų“.</w:t>
      </w:r>
      <w:r w:rsidR="006D1A2A" w:rsidRPr="003903AE">
        <w:rPr>
          <w:rFonts w:ascii="Times New Roman" w:eastAsia="Times New Roman" w:hAnsi="Times New Roman" w:cs="Times New Roman"/>
          <w:color w:val="000000"/>
          <w:sz w:val="24"/>
          <w:szCs w:val="24"/>
        </w:rPr>
        <w:t xml:space="preserve"> Įvedęs tolydumo sąvoką aristotelis tapo pajėgus atremti Zenono Elėjiečio </w:t>
      </w:r>
      <w:r w:rsidR="000A0930" w:rsidRPr="003903AE">
        <w:rPr>
          <w:rFonts w:ascii="Times New Roman" w:eastAsia="Times New Roman" w:hAnsi="Times New Roman" w:cs="Times New Roman"/>
          <w:color w:val="000000"/>
          <w:sz w:val="24"/>
          <w:szCs w:val="24"/>
        </w:rPr>
        <w:t>aporijas „ nedaliu keliu, - rašo jis, - niekas negali judėti, o iš karto yra pasislenkantys“.</w:t>
      </w:r>
    </w:p>
    <w:p w:rsidR="00CC453F" w:rsidRPr="003903AE" w:rsidRDefault="00CC453F" w:rsidP="003903AE">
      <w:pPr>
        <w:shd w:val="clear" w:color="auto" w:fill="FFFFFF"/>
        <w:spacing w:line="360" w:lineRule="auto"/>
        <w:rPr>
          <w:rFonts w:ascii="Times New Roman" w:eastAsia="Times New Roman" w:hAnsi="Times New Roman" w:cs="Times New Roman"/>
          <w:color w:val="000000"/>
          <w:sz w:val="24"/>
          <w:szCs w:val="24"/>
        </w:rPr>
      </w:pPr>
    </w:p>
    <w:p w:rsidR="005203A1" w:rsidRPr="003903AE" w:rsidRDefault="005203A1" w:rsidP="003903AE">
      <w:pPr>
        <w:spacing w:line="360" w:lineRule="auto"/>
        <w:rPr>
          <w:rFonts w:ascii="Times New Roman" w:hAnsi="Times New Roman" w:cs="Times New Roman"/>
          <w:sz w:val="24"/>
          <w:szCs w:val="24"/>
        </w:rPr>
      </w:pPr>
    </w:p>
    <w:p w:rsidR="00C402C6" w:rsidRPr="003903AE" w:rsidRDefault="006E2EEE" w:rsidP="003903AE">
      <w:pPr>
        <w:spacing w:line="360" w:lineRule="auto"/>
        <w:rPr>
          <w:rFonts w:ascii="Times New Roman" w:hAnsi="Times New Roman" w:cs="Times New Roman"/>
          <w:sz w:val="24"/>
          <w:szCs w:val="24"/>
        </w:rPr>
      </w:pPr>
      <w:r w:rsidRPr="003903AE">
        <w:rPr>
          <w:rFonts w:ascii="Times New Roman" w:hAnsi="Times New Roman" w:cs="Times New Roman"/>
          <w:sz w:val="24"/>
          <w:szCs w:val="24"/>
        </w:rPr>
        <w:t xml:space="preserve">  </w:t>
      </w: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5E4CBC" w:rsidRDefault="005E4CBC" w:rsidP="003903AE">
      <w:pPr>
        <w:spacing w:line="360" w:lineRule="auto"/>
        <w:jc w:val="center"/>
        <w:rPr>
          <w:rFonts w:ascii="Times New Roman" w:hAnsi="Times New Roman" w:cs="Times New Roman"/>
          <w:sz w:val="24"/>
          <w:szCs w:val="24"/>
        </w:rPr>
      </w:pPr>
    </w:p>
    <w:p w:rsidR="00C402C6" w:rsidRPr="003903AE" w:rsidRDefault="00A07596" w:rsidP="003903AE">
      <w:pPr>
        <w:spacing w:line="360" w:lineRule="auto"/>
        <w:jc w:val="center"/>
        <w:rPr>
          <w:rFonts w:ascii="Times New Roman" w:hAnsi="Times New Roman" w:cs="Times New Roman"/>
          <w:sz w:val="24"/>
          <w:szCs w:val="24"/>
        </w:rPr>
      </w:pPr>
      <w:r w:rsidRPr="003903AE">
        <w:rPr>
          <w:rFonts w:ascii="Times New Roman" w:hAnsi="Times New Roman" w:cs="Times New Roman"/>
          <w:sz w:val="24"/>
          <w:szCs w:val="24"/>
        </w:rPr>
        <w:lastRenderedPageBreak/>
        <w:t>IŠVADOS</w:t>
      </w:r>
    </w:p>
    <w:p w:rsidR="00A07596" w:rsidRPr="003903AE" w:rsidRDefault="00A07596" w:rsidP="003903AE">
      <w:pPr>
        <w:spacing w:line="360" w:lineRule="auto"/>
        <w:jc w:val="center"/>
        <w:rPr>
          <w:rFonts w:ascii="Times New Roman" w:hAnsi="Times New Roman" w:cs="Times New Roman"/>
          <w:sz w:val="24"/>
          <w:szCs w:val="24"/>
        </w:rPr>
      </w:pPr>
    </w:p>
    <w:p w:rsidR="00AD36FD" w:rsidRPr="003903AE" w:rsidRDefault="00AD36FD" w:rsidP="003903AE">
      <w:pPr>
        <w:spacing w:line="360" w:lineRule="auto"/>
        <w:rPr>
          <w:rFonts w:ascii="Times New Roman" w:hAnsi="Times New Roman" w:cs="Times New Roman"/>
          <w:sz w:val="24"/>
          <w:szCs w:val="24"/>
        </w:rPr>
      </w:pPr>
      <w:r w:rsidRPr="003903AE">
        <w:rPr>
          <w:rFonts w:ascii="Times New Roman" w:hAnsi="Times New Roman" w:cs="Times New Roman"/>
          <w:sz w:val="24"/>
          <w:szCs w:val="24"/>
        </w:rPr>
        <w:t>Išnagrinėję matematikos šaknis, galime teigti, jog matematika yra neatsiejama nuo žmogaus gyvenimo, jau nuo tūkstantmečių. Tyrimas apie matematikos ištakas man padėjo įvertinti matematikos svarbą visai kultūrai ir jos raidai. Suvokimas, jog matematika tai ne tik sausas teorinis mokslas, bet pilnas prieštarų ir gyvybės, nuolat besikeičiantis ir tobulėjantis. Žinoma, net neverta lyginti ši</w:t>
      </w:r>
      <w:r w:rsidR="00A40094">
        <w:rPr>
          <w:rFonts w:ascii="Times New Roman" w:hAnsi="Times New Roman" w:cs="Times New Roman"/>
          <w:sz w:val="24"/>
          <w:szCs w:val="24"/>
        </w:rPr>
        <w:t>uolaikinės matematikos su senąja</w:t>
      </w:r>
      <w:r w:rsidRPr="003903AE">
        <w:rPr>
          <w:rFonts w:ascii="Times New Roman" w:hAnsi="Times New Roman" w:cs="Times New Roman"/>
          <w:sz w:val="24"/>
          <w:szCs w:val="24"/>
        </w:rPr>
        <w:t xml:space="preserve">, </w:t>
      </w:r>
      <w:r w:rsidR="002E20A6" w:rsidRPr="003903AE">
        <w:rPr>
          <w:rFonts w:ascii="Times New Roman" w:hAnsi="Times New Roman" w:cs="Times New Roman"/>
          <w:sz w:val="24"/>
          <w:szCs w:val="24"/>
        </w:rPr>
        <w:t>bet kaip kažkada senųjų civilizacijų matematinis požiūris buvo nuvertinamas Senovės Graikų, taip ir šis šiuolaikins matematikos požiūris gali kisti. Taigi matematikos ištakos atskleidžia mums jos dinamiškumą, kismą, kuris leidžia eiti tobulėjimo keliu.</w:t>
      </w: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Pr="003903AE" w:rsidRDefault="00C402C6" w:rsidP="003903AE">
      <w:pPr>
        <w:spacing w:line="360" w:lineRule="auto"/>
        <w:jc w:val="center"/>
        <w:rPr>
          <w:rFonts w:ascii="Times New Roman" w:hAnsi="Times New Roman" w:cs="Times New Roman"/>
          <w:sz w:val="24"/>
          <w:szCs w:val="24"/>
        </w:rPr>
      </w:pPr>
    </w:p>
    <w:p w:rsidR="00C402C6" w:rsidRDefault="00C402C6" w:rsidP="004C5E60">
      <w:pPr>
        <w:spacing w:line="360" w:lineRule="auto"/>
        <w:rPr>
          <w:rFonts w:ascii="Times New Roman" w:hAnsi="Times New Roman" w:cs="Times New Roman"/>
          <w:sz w:val="24"/>
          <w:szCs w:val="24"/>
        </w:rPr>
      </w:pPr>
    </w:p>
    <w:p w:rsidR="004C5E60" w:rsidRDefault="004C5E60" w:rsidP="004C5E60">
      <w:pPr>
        <w:spacing w:line="360" w:lineRule="auto"/>
        <w:rPr>
          <w:rFonts w:ascii="Times New Roman" w:hAnsi="Times New Roman" w:cs="Times New Roman"/>
          <w:sz w:val="24"/>
          <w:szCs w:val="24"/>
        </w:rPr>
      </w:pPr>
    </w:p>
    <w:p w:rsidR="004C5E60" w:rsidRDefault="004C5E60" w:rsidP="004C5E60">
      <w:pPr>
        <w:spacing w:line="360" w:lineRule="auto"/>
        <w:rPr>
          <w:rFonts w:ascii="Times New Roman" w:hAnsi="Times New Roman" w:cs="Times New Roman"/>
          <w:sz w:val="24"/>
          <w:szCs w:val="24"/>
        </w:rPr>
      </w:pPr>
    </w:p>
    <w:p w:rsidR="004C5E60" w:rsidRDefault="004C5E60" w:rsidP="004C5E60">
      <w:pPr>
        <w:spacing w:line="360" w:lineRule="auto"/>
        <w:rPr>
          <w:rFonts w:ascii="Times New Roman" w:hAnsi="Times New Roman" w:cs="Times New Roman"/>
          <w:sz w:val="24"/>
          <w:szCs w:val="24"/>
        </w:rPr>
      </w:pPr>
    </w:p>
    <w:p w:rsidR="004C5E60" w:rsidRDefault="004C5E60" w:rsidP="004C5E60">
      <w:pPr>
        <w:spacing w:line="360" w:lineRule="auto"/>
        <w:rPr>
          <w:rFonts w:ascii="Times New Roman" w:hAnsi="Times New Roman" w:cs="Times New Roman"/>
          <w:sz w:val="24"/>
          <w:szCs w:val="24"/>
        </w:rPr>
      </w:pPr>
    </w:p>
    <w:p w:rsidR="004C5E60" w:rsidRDefault="004C5E60" w:rsidP="004C5E60">
      <w:pPr>
        <w:spacing w:line="360" w:lineRule="auto"/>
        <w:rPr>
          <w:rFonts w:ascii="Times New Roman" w:hAnsi="Times New Roman" w:cs="Times New Roman"/>
          <w:sz w:val="24"/>
          <w:szCs w:val="24"/>
        </w:rPr>
      </w:pPr>
    </w:p>
    <w:p w:rsidR="004C5E60" w:rsidRPr="003903AE" w:rsidRDefault="004C5E60" w:rsidP="004C5E60">
      <w:pPr>
        <w:spacing w:line="360" w:lineRule="auto"/>
        <w:rPr>
          <w:rFonts w:ascii="Times New Roman" w:hAnsi="Times New Roman" w:cs="Times New Roman"/>
          <w:sz w:val="24"/>
          <w:szCs w:val="24"/>
        </w:rPr>
      </w:pPr>
    </w:p>
    <w:p w:rsidR="002E20A6" w:rsidRPr="003903AE" w:rsidRDefault="00A07596" w:rsidP="003903AE">
      <w:pPr>
        <w:spacing w:line="360" w:lineRule="auto"/>
        <w:jc w:val="center"/>
        <w:rPr>
          <w:rFonts w:ascii="Times New Roman" w:hAnsi="Times New Roman" w:cs="Times New Roman"/>
          <w:sz w:val="24"/>
          <w:szCs w:val="24"/>
        </w:rPr>
      </w:pPr>
      <w:r w:rsidRPr="003903AE">
        <w:rPr>
          <w:rFonts w:ascii="Times New Roman" w:hAnsi="Times New Roman" w:cs="Times New Roman"/>
          <w:sz w:val="24"/>
          <w:szCs w:val="24"/>
        </w:rPr>
        <w:lastRenderedPageBreak/>
        <w:t>LITERATŪRA</w:t>
      </w:r>
    </w:p>
    <w:p w:rsidR="002E20A6" w:rsidRPr="003903AE" w:rsidRDefault="00D111EB" w:rsidP="003903AE">
      <w:pPr>
        <w:pStyle w:val="ListParagraph"/>
        <w:numPr>
          <w:ilvl w:val="0"/>
          <w:numId w:val="2"/>
        </w:numPr>
        <w:spacing w:line="360" w:lineRule="auto"/>
        <w:rPr>
          <w:rFonts w:ascii="Times New Roman" w:hAnsi="Times New Roman" w:cs="Times New Roman"/>
          <w:sz w:val="24"/>
          <w:szCs w:val="24"/>
        </w:rPr>
      </w:pPr>
      <w:r w:rsidRPr="003903AE">
        <w:rPr>
          <w:rFonts w:ascii="Times New Roman" w:hAnsi="Times New Roman" w:cs="Times New Roman"/>
          <w:sz w:val="24"/>
          <w:szCs w:val="24"/>
        </w:rPr>
        <w:t xml:space="preserve">Baltrūnas, A. 2004. </w:t>
      </w:r>
      <w:r w:rsidRPr="003903AE">
        <w:rPr>
          <w:rFonts w:ascii="Times New Roman" w:hAnsi="Times New Roman" w:cs="Times New Roman"/>
          <w:i/>
          <w:sz w:val="24"/>
          <w:szCs w:val="24"/>
        </w:rPr>
        <w:t>Begalybės biografija</w:t>
      </w:r>
      <w:r w:rsidRPr="003903AE">
        <w:rPr>
          <w:rFonts w:ascii="Times New Roman" w:hAnsi="Times New Roman" w:cs="Times New Roman"/>
          <w:sz w:val="24"/>
          <w:szCs w:val="24"/>
        </w:rPr>
        <w:t>. Vilnius: Žara.</w:t>
      </w:r>
    </w:p>
    <w:p w:rsidR="00D111EB" w:rsidRPr="003903AE" w:rsidRDefault="00D111EB" w:rsidP="003903AE">
      <w:pPr>
        <w:pStyle w:val="ListParagraph"/>
        <w:numPr>
          <w:ilvl w:val="0"/>
          <w:numId w:val="2"/>
        </w:numPr>
        <w:spacing w:line="360" w:lineRule="auto"/>
        <w:rPr>
          <w:rFonts w:ascii="Times New Roman" w:hAnsi="Times New Roman" w:cs="Times New Roman"/>
          <w:sz w:val="24"/>
          <w:szCs w:val="24"/>
        </w:rPr>
      </w:pPr>
      <w:r w:rsidRPr="003903AE">
        <w:rPr>
          <w:rFonts w:ascii="Times New Roman" w:hAnsi="Times New Roman" w:cs="Times New Roman"/>
          <w:sz w:val="24"/>
          <w:szCs w:val="24"/>
        </w:rPr>
        <w:t xml:space="preserve">Baltrūnas, A. 1983. </w:t>
      </w:r>
      <w:r w:rsidRPr="003903AE">
        <w:rPr>
          <w:rFonts w:ascii="Times New Roman" w:hAnsi="Times New Roman" w:cs="Times New Roman"/>
          <w:i/>
          <w:sz w:val="24"/>
          <w:szCs w:val="24"/>
        </w:rPr>
        <w:t>Šimtas matematikos mįslių</w:t>
      </w:r>
      <w:r w:rsidRPr="003903AE">
        <w:rPr>
          <w:rFonts w:ascii="Times New Roman" w:hAnsi="Times New Roman" w:cs="Times New Roman"/>
          <w:sz w:val="24"/>
          <w:szCs w:val="24"/>
        </w:rPr>
        <w:t>. Vilnius: Vaga.</w:t>
      </w:r>
    </w:p>
    <w:p w:rsidR="00D111EB" w:rsidRDefault="00D111EB" w:rsidP="003903AE">
      <w:pPr>
        <w:pStyle w:val="ListParagraph"/>
        <w:numPr>
          <w:ilvl w:val="0"/>
          <w:numId w:val="2"/>
        </w:numPr>
        <w:spacing w:line="360" w:lineRule="auto"/>
        <w:rPr>
          <w:rFonts w:ascii="Times New Roman" w:hAnsi="Times New Roman" w:cs="Times New Roman"/>
          <w:sz w:val="24"/>
          <w:szCs w:val="24"/>
        </w:rPr>
      </w:pPr>
      <w:r w:rsidRPr="003903AE">
        <w:rPr>
          <w:rFonts w:ascii="Times New Roman" w:hAnsi="Times New Roman" w:cs="Times New Roman"/>
          <w:sz w:val="24"/>
          <w:szCs w:val="24"/>
        </w:rPr>
        <w:t xml:space="preserve">Hervik, P. 1998. The Mysterious Maya of </w:t>
      </w:r>
      <w:r w:rsidR="00C234FE" w:rsidRPr="003903AE">
        <w:rPr>
          <w:rFonts w:ascii="Times New Roman" w:hAnsi="Times New Roman" w:cs="Times New Roman"/>
          <w:sz w:val="24"/>
          <w:szCs w:val="24"/>
        </w:rPr>
        <w:t xml:space="preserve">National Geographics. </w:t>
      </w:r>
      <w:r w:rsidR="00C234FE" w:rsidRPr="003903AE">
        <w:rPr>
          <w:rFonts w:ascii="Times New Roman" w:hAnsi="Times New Roman" w:cs="Times New Roman"/>
          <w:i/>
          <w:sz w:val="24"/>
          <w:szCs w:val="24"/>
        </w:rPr>
        <w:t>Journal of Latin American Antropology.</w:t>
      </w:r>
      <w:r w:rsidR="003903AE" w:rsidRPr="003903AE">
        <w:rPr>
          <w:rFonts w:ascii="Times New Roman" w:hAnsi="Times New Roman" w:cs="Times New Roman"/>
          <w:sz w:val="24"/>
          <w:szCs w:val="24"/>
        </w:rPr>
        <w:t>[interaktyvus] Volume 4 Issue 1: 166 – 197</w:t>
      </w:r>
      <w:r w:rsidR="004C5E60">
        <w:rPr>
          <w:rFonts w:ascii="Times New Roman" w:hAnsi="Times New Roman" w:cs="Times New Roman"/>
          <w:sz w:val="24"/>
          <w:szCs w:val="24"/>
        </w:rPr>
        <w:t xml:space="preserve"> p</w:t>
      </w:r>
      <w:r w:rsidR="003903AE" w:rsidRPr="003903AE">
        <w:rPr>
          <w:rFonts w:ascii="Times New Roman" w:hAnsi="Times New Roman" w:cs="Times New Roman"/>
          <w:sz w:val="24"/>
          <w:szCs w:val="24"/>
        </w:rPr>
        <w:t xml:space="preserve">. Prieiga per internetą: </w:t>
      </w:r>
      <w:r w:rsidR="00C234FE" w:rsidRPr="003903AE">
        <w:rPr>
          <w:rFonts w:ascii="Times New Roman" w:hAnsi="Times New Roman" w:cs="Times New Roman"/>
          <w:i/>
          <w:sz w:val="24"/>
          <w:szCs w:val="24"/>
        </w:rPr>
        <w:t xml:space="preserve"> </w:t>
      </w:r>
      <w:r w:rsidR="00C234FE" w:rsidRPr="003903AE">
        <w:rPr>
          <w:rFonts w:ascii="Times New Roman" w:hAnsi="Times New Roman" w:cs="Times New Roman"/>
          <w:sz w:val="24"/>
          <w:szCs w:val="24"/>
        </w:rPr>
        <w:t xml:space="preserve"> </w:t>
      </w:r>
      <w:r w:rsidR="003903AE" w:rsidRPr="003903AE">
        <w:rPr>
          <w:rFonts w:ascii="Times New Roman" w:hAnsi="Times New Roman" w:cs="Times New Roman"/>
          <w:sz w:val="24"/>
          <w:szCs w:val="24"/>
        </w:rPr>
        <w:t>&lt;</w:t>
      </w:r>
      <w:hyperlink r:id="rId9" w:history="1">
        <w:r w:rsidR="003903AE" w:rsidRPr="003903AE">
          <w:rPr>
            <w:rStyle w:val="Hyperlink"/>
            <w:rFonts w:ascii="Times New Roman" w:hAnsi="Times New Roman" w:cs="Times New Roman"/>
            <w:sz w:val="24"/>
            <w:szCs w:val="24"/>
          </w:rPr>
          <w:t>http://onlinelibrary.wiley.com/doi/10.1525/jlca.1998.4.1.166/abstract</w:t>
        </w:r>
      </w:hyperlink>
      <w:r w:rsidR="003903AE" w:rsidRPr="003903AE">
        <w:rPr>
          <w:rFonts w:ascii="Times New Roman" w:hAnsi="Times New Roman" w:cs="Times New Roman"/>
          <w:sz w:val="24"/>
          <w:szCs w:val="24"/>
        </w:rPr>
        <w:t xml:space="preserve">&gt; [žiūrėta 2014 06 14] </w:t>
      </w: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Default="00A40094" w:rsidP="00A40094">
      <w:pPr>
        <w:spacing w:line="360" w:lineRule="auto"/>
        <w:rPr>
          <w:rFonts w:ascii="Times New Roman" w:hAnsi="Times New Roman" w:cs="Times New Roman"/>
          <w:sz w:val="24"/>
          <w:szCs w:val="24"/>
        </w:rPr>
      </w:pPr>
    </w:p>
    <w:p w:rsidR="00A40094" w:rsidRPr="00A40094" w:rsidRDefault="00A40094" w:rsidP="00A40094">
      <w:pPr>
        <w:spacing w:after="0" w:line="360" w:lineRule="auto"/>
        <w:rPr>
          <w:rFonts w:ascii="Times New Roman" w:hAnsi="Times New Roman" w:cs="Times New Roman"/>
          <w:sz w:val="24"/>
          <w:szCs w:val="24"/>
        </w:rPr>
      </w:pPr>
    </w:p>
    <w:sectPr w:rsidR="00A40094" w:rsidRPr="00A40094" w:rsidSect="00A40094">
      <w:footerReference w:type="default" r:id="rId10"/>
      <w:pgSz w:w="11906" w:h="16838"/>
      <w:pgMar w:top="1134" w:right="567" w:bottom="1134" w:left="1701" w:header="567" w:footer="567" w:gutter="85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9D" w:rsidRDefault="00FA7C9D" w:rsidP="00A40094">
      <w:pPr>
        <w:spacing w:after="0" w:line="240" w:lineRule="auto"/>
      </w:pPr>
      <w:r>
        <w:separator/>
      </w:r>
    </w:p>
  </w:endnote>
  <w:endnote w:type="continuationSeparator" w:id="0">
    <w:p w:rsidR="00FA7C9D" w:rsidRDefault="00FA7C9D" w:rsidP="00A4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56124"/>
      <w:docPartObj>
        <w:docPartGallery w:val="Page Numbers (Bottom of Page)"/>
        <w:docPartUnique/>
      </w:docPartObj>
    </w:sdtPr>
    <w:sdtEndPr/>
    <w:sdtContent>
      <w:p w:rsidR="00A40094" w:rsidRDefault="00FA7C9D">
        <w:pPr>
          <w:pStyle w:val="Footer"/>
          <w:jc w:val="right"/>
        </w:pPr>
        <w:r>
          <w:fldChar w:fldCharType="begin"/>
        </w:r>
        <w:r>
          <w:instrText xml:space="preserve"> PAGE   \* MERGEFORMAT </w:instrText>
        </w:r>
        <w:r>
          <w:fldChar w:fldCharType="separate"/>
        </w:r>
        <w:r w:rsidR="00A05F42">
          <w:rPr>
            <w:noProof/>
          </w:rPr>
          <w:t>9</w:t>
        </w:r>
        <w:r>
          <w:rPr>
            <w:noProof/>
          </w:rPr>
          <w:fldChar w:fldCharType="end"/>
        </w:r>
      </w:p>
    </w:sdtContent>
  </w:sdt>
  <w:p w:rsidR="00A40094" w:rsidRDefault="00A4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9D" w:rsidRDefault="00FA7C9D" w:rsidP="00A40094">
      <w:pPr>
        <w:spacing w:after="0" w:line="240" w:lineRule="auto"/>
      </w:pPr>
      <w:r>
        <w:separator/>
      </w:r>
    </w:p>
  </w:footnote>
  <w:footnote w:type="continuationSeparator" w:id="0">
    <w:p w:rsidR="00FA7C9D" w:rsidRDefault="00FA7C9D" w:rsidP="00A40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232"/>
    <w:multiLevelType w:val="hybridMultilevel"/>
    <w:tmpl w:val="64547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FFB387B"/>
    <w:multiLevelType w:val="hybridMultilevel"/>
    <w:tmpl w:val="A0DC96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B7"/>
    <w:rsid w:val="00010C5C"/>
    <w:rsid w:val="00076A43"/>
    <w:rsid w:val="000A0930"/>
    <w:rsid w:val="00191A9A"/>
    <w:rsid w:val="00195678"/>
    <w:rsid w:val="001B3419"/>
    <w:rsid w:val="001D73E5"/>
    <w:rsid w:val="001F58B7"/>
    <w:rsid w:val="00224C08"/>
    <w:rsid w:val="0027267A"/>
    <w:rsid w:val="00280B08"/>
    <w:rsid w:val="00287C5D"/>
    <w:rsid w:val="002913F3"/>
    <w:rsid w:val="002A185B"/>
    <w:rsid w:val="002E20A6"/>
    <w:rsid w:val="00325E52"/>
    <w:rsid w:val="00330259"/>
    <w:rsid w:val="003903AE"/>
    <w:rsid w:val="003A437E"/>
    <w:rsid w:val="003D7853"/>
    <w:rsid w:val="003F0DF4"/>
    <w:rsid w:val="004C5E60"/>
    <w:rsid w:val="004D1E4E"/>
    <w:rsid w:val="005203A1"/>
    <w:rsid w:val="005E4CBC"/>
    <w:rsid w:val="0063089F"/>
    <w:rsid w:val="00653F8E"/>
    <w:rsid w:val="0069393F"/>
    <w:rsid w:val="006D1A2A"/>
    <w:rsid w:val="006E2EEE"/>
    <w:rsid w:val="00756A67"/>
    <w:rsid w:val="007E14BA"/>
    <w:rsid w:val="0084558A"/>
    <w:rsid w:val="009B5FE9"/>
    <w:rsid w:val="009D518D"/>
    <w:rsid w:val="009D55FA"/>
    <w:rsid w:val="009E52F0"/>
    <w:rsid w:val="00A05F42"/>
    <w:rsid w:val="00A07596"/>
    <w:rsid w:val="00A40094"/>
    <w:rsid w:val="00AA0FB5"/>
    <w:rsid w:val="00AD36FD"/>
    <w:rsid w:val="00B74666"/>
    <w:rsid w:val="00C14A80"/>
    <w:rsid w:val="00C234FE"/>
    <w:rsid w:val="00C3055F"/>
    <w:rsid w:val="00C402C6"/>
    <w:rsid w:val="00CB0DC0"/>
    <w:rsid w:val="00CC453F"/>
    <w:rsid w:val="00D111EB"/>
    <w:rsid w:val="00D53A1D"/>
    <w:rsid w:val="00D7134E"/>
    <w:rsid w:val="00DA5994"/>
    <w:rsid w:val="00E1105C"/>
    <w:rsid w:val="00E65747"/>
    <w:rsid w:val="00EF2594"/>
    <w:rsid w:val="00EF3C8C"/>
    <w:rsid w:val="00F71923"/>
    <w:rsid w:val="00F8195E"/>
    <w:rsid w:val="00FA7C9D"/>
    <w:rsid w:val="00FB5979"/>
    <w:rsid w:val="00FB7019"/>
    <w:rsid w:val="00FB7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2C6"/>
  </w:style>
  <w:style w:type="paragraph" w:styleId="NormalWeb">
    <w:name w:val="Normal (Web)"/>
    <w:basedOn w:val="Normal"/>
    <w:uiPriority w:val="99"/>
    <w:semiHidden/>
    <w:unhideWhenUsed/>
    <w:rsid w:val="00F81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95E"/>
    <w:rPr>
      <w:color w:val="0000FF"/>
      <w:u w:val="single"/>
    </w:rPr>
  </w:style>
  <w:style w:type="character" w:customStyle="1" w:styleId="a">
    <w:name w:val="a"/>
    <w:basedOn w:val="DefaultParagraphFont"/>
    <w:rsid w:val="009B5FE9"/>
  </w:style>
  <w:style w:type="paragraph" w:styleId="ListParagraph">
    <w:name w:val="List Paragraph"/>
    <w:basedOn w:val="Normal"/>
    <w:uiPriority w:val="34"/>
    <w:qFormat/>
    <w:rsid w:val="00E1105C"/>
    <w:pPr>
      <w:ind w:left="720"/>
      <w:contextualSpacing/>
    </w:pPr>
  </w:style>
  <w:style w:type="paragraph" w:styleId="Header">
    <w:name w:val="header"/>
    <w:basedOn w:val="Normal"/>
    <w:link w:val="HeaderChar"/>
    <w:uiPriority w:val="99"/>
    <w:semiHidden/>
    <w:unhideWhenUsed/>
    <w:rsid w:val="00A4009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40094"/>
  </w:style>
  <w:style w:type="paragraph" w:styleId="Footer">
    <w:name w:val="footer"/>
    <w:basedOn w:val="Normal"/>
    <w:link w:val="FooterChar"/>
    <w:uiPriority w:val="99"/>
    <w:unhideWhenUsed/>
    <w:rsid w:val="00A400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2C6"/>
  </w:style>
  <w:style w:type="paragraph" w:styleId="NormalWeb">
    <w:name w:val="Normal (Web)"/>
    <w:basedOn w:val="Normal"/>
    <w:uiPriority w:val="99"/>
    <w:semiHidden/>
    <w:unhideWhenUsed/>
    <w:rsid w:val="00F81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95E"/>
    <w:rPr>
      <w:color w:val="0000FF"/>
      <w:u w:val="single"/>
    </w:rPr>
  </w:style>
  <w:style w:type="character" w:customStyle="1" w:styleId="a">
    <w:name w:val="a"/>
    <w:basedOn w:val="DefaultParagraphFont"/>
    <w:rsid w:val="009B5FE9"/>
  </w:style>
  <w:style w:type="paragraph" w:styleId="ListParagraph">
    <w:name w:val="List Paragraph"/>
    <w:basedOn w:val="Normal"/>
    <w:uiPriority w:val="34"/>
    <w:qFormat/>
    <w:rsid w:val="00E1105C"/>
    <w:pPr>
      <w:ind w:left="720"/>
      <w:contextualSpacing/>
    </w:pPr>
  </w:style>
  <w:style w:type="paragraph" w:styleId="Header">
    <w:name w:val="header"/>
    <w:basedOn w:val="Normal"/>
    <w:link w:val="HeaderChar"/>
    <w:uiPriority w:val="99"/>
    <w:semiHidden/>
    <w:unhideWhenUsed/>
    <w:rsid w:val="00A4009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40094"/>
  </w:style>
  <w:style w:type="paragraph" w:styleId="Footer">
    <w:name w:val="footer"/>
    <w:basedOn w:val="Normal"/>
    <w:link w:val="FooterChar"/>
    <w:uiPriority w:val="99"/>
    <w:unhideWhenUsed/>
    <w:rsid w:val="00A400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8417">
      <w:bodyDiv w:val="1"/>
      <w:marLeft w:val="0"/>
      <w:marRight w:val="0"/>
      <w:marTop w:val="0"/>
      <w:marBottom w:val="0"/>
      <w:divBdr>
        <w:top w:val="none" w:sz="0" w:space="0" w:color="auto"/>
        <w:left w:val="none" w:sz="0" w:space="0" w:color="auto"/>
        <w:bottom w:val="none" w:sz="0" w:space="0" w:color="auto"/>
        <w:right w:val="none" w:sz="0" w:space="0" w:color="auto"/>
      </w:divBdr>
    </w:div>
    <w:div w:id="1766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linelibrary.wiley.com/doi/10.1525/jlca.1998.4.1.16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18F6-BC1B-490D-8DCA-5D29464B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8203</Words>
  <Characters>4676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2014-06-17T06:25:00Z</dcterms:created>
  <dcterms:modified xsi:type="dcterms:W3CDTF">2014-06-17T06:25:00Z</dcterms:modified>
</cp:coreProperties>
</file>